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McMinn County Schools</w:t>
      </w:r>
    </w:p>
    <w:p>
      <w:pPr>
        <w:pStyle w:val="Heading1"/>
      </w:pPr>
      <w:r>
        <w:t>COVID-19 Supplies Distribution Summary for McMinn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$63,555</w:t>
            </w:r>
          </w:p>
        </w:tc>
        <w:tc>
          <w:tcPr>
            <w:tcW w:type="dxa" w:w="5400"/>
          </w:tcPr>
          <w:p>
            <w:r>
              <w:t>Total # of Shipments: 14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24,754</w:t>
            </w:r>
          </w:p>
        </w:tc>
        <w:tc>
          <w:tcPr>
            <w:tcW w:type="dxa" w:w="2160"/>
          </w:tcPr>
          <w:p>
            <w:r>
              <w:t>19,650</w:t>
            </w:r>
          </w:p>
        </w:tc>
        <w:tc>
          <w:tcPr>
            <w:tcW w:type="dxa" w:w="2160"/>
          </w:tcPr>
          <w:p>
            <w:r>
              <w:t>40</w:t>
            </w:r>
          </w:p>
        </w:tc>
        <w:tc>
          <w:tcPr>
            <w:tcW w:type="dxa" w:w="2160"/>
          </w:tcPr>
          <w:p>
            <w:r>
              <w:t>751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$37,131</w:t>
            </w:r>
          </w:p>
        </w:tc>
        <w:tc>
          <w:tcPr>
            <w:tcW w:type="dxa" w:w="2160"/>
          </w:tcPr>
          <w:p>
            <w:r>
              <w:t>$6,288</w:t>
            </w:r>
          </w:p>
        </w:tc>
        <w:tc>
          <w:tcPr>
            <w:tcW w:type="dxa" w:w="2160"/>
          </w:tcPr>
          <w:p>
            <w:r>
              <w:t>$40</w:t>
            </w:r>
          </w:p>
        </w:tc>
        <w:tc>
          <w:tcPr>
            <w:tcW w:type="dxa" w:w="2160"/>
          </w:tcPr>
          <w:p>
            <w:r>
              <w:t>$1,615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363</w:t>
            </w:r>
          </w:p>
        </w:tc>
        <w:tc>
          <w:tcPr>
            <w:tcW w:type="dxa" w:w="2160"/>
          </w:tcPr>
          <w:p>
            <w:r>
              <w:t>350</w:t>
            </w:r>
          </w:p>
        </w:tc>
        <w:tc>
          <w:tcPr>
            <w:tcW w:type="dxa" w:w="2160"/>
          </w:tcPr>
          <w:p>
            <w:r>
              <w:t>36</w:t>
            </w:r>
          </w:p>
        </w:tc>
        <w:tc>
          <w:tcPr>
            <w:tcW w:type="dxa" w:w="2160"/>
          </w:tcPr>
          <w:p>
            <w:r>
              <w:t>1,040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$2,770</w:t>
            </w:r>
          </w:p>
        </w:tc>
        <w:tc>
          <w:tcPr>
            <w:tcW w:type="dxa" w:w="2160"/>
          </w:tcPr>
          <w:p>
            <w:r>
              <w:t>$3,420</w:t>
            </w:r>
          </w:p>
        </w:tc>
        <w:tc>
          <w:tcPr>
            <w:tcW w:type="dxa" w:w="2160"/>
          </w:tcPr>
          <w:p>
            <w:r>
              <w:t>$25</w:t>
            </w:r>
          </w:p>
        </w:tc>
        <w:tc>
          <w:tcPr>
            <w:tcW w:type="dxa" w:w="2160"/>
          </w:tcPr>
          <w:p>
            <w:r>
              <w:t>$3,463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744</w:t>
            </w:r>
          </w:p>
        </w:tc>
        <w:tc>
          <w:tcPr>
            <w:tcW w:type="dxa" w:w="2160"/>
          </w:tcPr>
          <w:p>
            <w:r>
              <w:t>0</w:t>
            </w:r>
          </w:p>
        </w:tc>
        <w:tc>
          <w:tcPr>
            <w:tcW w:type="dxa" w:w="2160"/>
          </w:tcPr>
          <w:p>
            <w:r>
              <w:t>0</w:t>
            </w:r>
          </w:p>
        </w:tc>
        <w:tc>
          <w:tcPr>
            <w:tcW w:type="dxa" w:w="2160"/>
          </w:tcPr>
          <w:p>
            <w:r>
              <w:t>804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$1,302</w:t>
            </w:r>
          </w:p>
        </w:tc>
        <w:tc>
          <w:tcPr>
            <w:tcW w:type="dxa" w:w="2160"/>
          </w:tcPr>
          <w:p>
            <w:r>
              <w:t>$0</w:t>
            </w:r>
          </w:p>
        </w:tc>
        <w:tc>
          <w:tcPr>
            <w:tcW w:type="dxa" w:w="2160"/>
          </w:tcPr>
          <w:p>
            <w:r>
              <w:t>$0</w:t>
            </w:r>
          </w:p>
        </w:tc>
        <w:tc>
          <w:tcPr>
            <w:tcW w:type="dxa" w:w="2160"/>
          </w:tcPr>
          <w:p>
            <w:r>
              <w:t>$7,501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