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Bledsoe County Nursing Home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$61,147</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500</w:t>
            </w:r>
          </w:p>
        </w:tc>
        <w:tc>
          <w:tcPr>
            <w:tcW w:type="dxa" w:w="2160"/>
          </w:tcPr>
          <w:p>
            <w:r>
              <w:t>8,500</w:t>
            </w:r>
          </w:p>
        </w:tc>
        <w:tc>
          <w:tcPr>
            <w:tcW w:type="dxa" w:w="2160"/>
          </w:tcPr>
          <w:p>
            <w:r>
              <w:t>5,500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$505</w:t>
            </w:r>
          </w:p>
        </w:tc>
        <w:tc>
          <w:tcPr>
            <w:tcW w:type="dxa" w:w="2160"/>
          </w:tcPr>
          <w:p>
            <w:r>
              <w:t>$8,415</w:t>
            </w:r>
          </w:p>
        </w:tc>
        <w:tc>
          <w:tcPr>
            <w:tcW w:type="dxa" w:w="2160"/>
          </w:tcPr>
          <w:p>
            <w:r>
              <w:t>$16,390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1,320</w:t>
            </w:r>
          </w:p>
        </w:tc>
        <w:tc>
          <w:tcPr>
            <w:tcW w:type="dxa" w:w="1543"/>
          </w:tcPr>
          <w:p>
            <w:r>
              <w:t>0</w:t>
            </w:r>
          </w:p>
        </w:tc>
        <w:tc>
          <w:tcPr>
            <w:tcW w:type="dxa" w:w="1543"/>
          </w:tcPr>
          <w:p>
            <w:r>
              <w:t>5,200</w:t>
            </w:r>
          </w:p>
        </w:tc>
        <w:tc>
          <w:tcPr>
            <w:tcW w:type="dxa" w:w="1543"/>
          </w:tcPr>
          <w:p>
            <w:r>
              <w:t>3,000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$10,072</w:t>
            </w:r>
          </w:p>
        </w:tc>
        <w:tc>
          <w:tcPr>
            <w:tcW w:type="dxa" w:w="1543"/>
          </w:tcPr>
          <w:p>
            <w:r>
              <w:t>$0</w:t>
            </w:r>
          </w:p>
        </w:tc>
        <w:tc>
          <w:tcPr>
            <w:tcW w:type="dxa" w:w="1543"/>
          </w:tcPr>
          <w:p>
            <w:r>
              <w:t>$13,208</w:t>
            </w:r>
          </w:p>
        </w:tc>
        <w:tc>
          <w:tcPr>
            <w:tcW w:type="dxa" w:w="1543"/>
          </w:tcPr>
          <w:p>
            <w:r>
              <w:t>$9,990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132</w:t>
            </w:r>
          </w:p>
        </w:tc>
        <w:tc>
          <w:tcPr>
            <w:tcW w:type="dxa" w:w="2700"/>
          </w:tcPr>
          <w:p>
            <w:r>
              <w:t>192</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$776</w:t>
            </w:r>
          </w:p>
        </w:tc>
        <w:tc>
          <w:tcPr>
            <w:tcW w:type="dxa" w:w="2700"/>
          </w:tcPr>
          <w:p>
            <w:r>
              <w:t>$1,791</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