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Sweetwater City Schools</w:t>
      </w:r>
    </w:p>
    <w:p>
      <w:pPr>
        <w:pStyle w:val="Heading1"/>
      </w:pPr>
      <w:r>
        <w:t>COVID-19 Supplies Distribution Summary for Sweetwater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$57,222</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1,697</w:t>
            </w:r>
          </w:p>
        </w:tc>
        <w:tc>
          <w:tcPr>
            <w:tcW w:type="dxa" w:w="2160"/>
          </w:tcPr>
          <w:p>
            <w:r>
              <w:t>75,850</w:t>
            </w:r>
          </w:p>
        </w:tc>
        <w:tc>
          <w:tcPr>
            <w:tcW w:type="dxa" w:w="2160"/>
          </w:tcPr>
          <w:p>
            <w:r>
              <w:t>75</w:t>
            </w:r>
          </w:p>
        </w:tc>
        <w:tc>
          <w:tcPr>
            <w:tcW w:type="dxa" w:w="2160"/>
          </w:tcPr>
          <w:p>
            <w:r>
              <w:t>411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$2,546</w:t>
            </w:r>
          </w:p>
        </w:tc>
        <w:tc>
          <w:tcPr>
            <w:tcW w:type="dxa" w:w="2160"/>
          </w:tcPr>
          <w:p>
            <w:r>
              <w:t>$24,272</w:t>
            </w:r>
          </w:p>
        </w:tc>
        <w:tc>
          <w:tcPr>
            <w:tcW w:type="dxa" w:w="2160"/>
          </w:tcPr>
          <w:p>
            <w:r>
              <w:t>$76</w:t>
            </w:r>
          </w:p>
        </w:tc>
        <w:tc>
          <w:tcPr>
            <w:tcW w:type="dxa" w:w="2160"/>
          </w:tcPr>
          <w:p>
            <w:r>
              <w:t>$884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146</w:t>
            </w:r>
          </w:p>
        </w:tc>
        <w:tc>
          <w:tcPr>
            <w:tcW w:type="dxa" w:w="2160"/>
          </w:tcPr>
          <w:p>
            <w:r>
              <w:t>400</w:t>
            </w:r>
          </w:p>
        </w:tc>
        <w:tc>
          <w:tcPr>
            <w:tcW w:type="dxa" w:w="2160"/>
          </w:tcPr>
          <w:p>
            <w:r>
              <w:t>72</w:t>
            </w:r>
          </w:p>
        </w:tc>
        <w:tc>
          <w:tcPr>
            <w:tcW w:type="dxa" w:w="2160"/>
          </w:tcPr>
          <w:p>
            <w:r>
              <w:t>580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$1,114</w:t>
            </w:r>
          </w:p>
        </w:tc>
        <w:tc>
          <w:tcPr>
            <w:tcW w:type="dxa" w:w="2160"/>
          </w:tcPr>
          <w:p>
            <w:r>
              <w:t>$3,908</w:t>
            </w:r>
          </w:p>
        </w:tc>
        <w:tc>
          <w:tcPr>
            <w:tcW w:type="dxa" w:w="2160"/>
          </w:tcPr>
          <w:p>
            <w:r>
              <w:t>$50</w:t>
            </w:r>
          </w:p>
        </w:tc>
        <w:tc>
          <w:tcPr>
            <w:tcW w:type="dxa" w:w="2160"/>
          </w:tcPr>
          <w:p>
            <w:r>
              <w:t>$1,931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988</w:t>
            </w:r>
          </w:p>
        </w:tc>
        <w:tc>
          <w:tcPr>
            <w:tcW w:type="dxa" w:w="2160"/>
          </w:tcPr>
          <w:p>
            <w:r>
              <w:t>0</w:t>
            </w:r>
          </w:p>
        </w:tc>
        <w:tc>
          <w:tcPr>
            <w:tcW w:type="dxa" w:w="2160"/>
          </w:tcPr>
          <w:p>
            <w:r>
              <w:t>0</w:t>
            </w:r>
          </w:p>
        </w:tc>
        <w:tc>
          <w:tcPr>
            <w:tcW w:type="dxa" w:w="2160"/>
          </w:tcPr>
          <w:p>
            <w:r>
              <w:t>2,220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$1,729</w:t>
            </w:r>
          </w:p>
        </w:tc>
        <w:tc>
          <w:tcPr>
            <w:tcW w:type="dxa" w:w="2160"/>
          </w:tcPr>
          <w:p>
            <w:r>
              <w:t>$0</w:t>
            </w:r>
          </w:p>
        </w:tc>
        <w:tc>
          <w:tcPr>
            <w:tcW w:type="dxa" w:w="2160"/>
          </w:tcPr>
          <w:p>
            <w:r>
              <w:t>$0</w:t>
            </w:r>
          </w:p>
        </w:tc>
        <w:tc>
          <w:tcPr>
            <w:tcW w:type="dxa" w:w="2160"/>
          </w:tcPr>
          <w:p>
            <w:r>
              <w:t>$20,713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