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Trousdale County Schools</w:t>
      </w:r>
    </w:p>
    <w:p>
      <w:pPr>
        <w:pStyle w:val="Heading1"/>
      </w:pPr>
      <w:r>
        <w:t>COVID-19 Supplies Distribution Summary for Trousdale Co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$60,926</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944</w:t>
            </w:r>
          </w:p>
        </w:tc>
        <w:tc>
          <w:tcPr>
            <w:tcW w:type="dxa" w:w="2160"/>
          </w:tcPr>
          <w:p>
            <w:r>
              <w:t>80,940</w:t>
            </w:r>
          </w:p>
        </w:tc>
        <w:tc>
          <w:tcPr>
            <w:tcW w:type="dxa" w:w="2160"/>
          </w:tcPr>
          <w:p>
            <w:r>
              <w:t>0</w:t>
            </w:r>
          </w:p>
        </w:tc>
        <w:tc>
          <w:tcPr>
            <w:tcW w:type="dxa" w:w="2160"/>
          </w:tcPr>
          <w:p>
            <w:r>
              <w:t>437</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$1,416</w:t>
            </w:r>
          </w:p>
        </w:tc>
        <w:tc>
          <w:tcPr>
            <w:tcW w:type="dxa" w:w="2160"/>
          </w:tcPr>
          <w:p>
            <w:r>
              <w:t>$25,901</w:t>
            </w:r>
          </w:p>
        </w:tc>
        <w:tc>
          <w:tcPr>
            <w:tcW w:type="dxa" w:w="2160"/>
          </w:tcPr>
          <w:p>
            <w:r>
              <w:t>$0</w:t>
            </w:r>
          </w:p>
        </w:tc>
        <w:tc>
          <w:tcPr>
            <w:tcW w:type="dxa" w:w="2160"/>
          </w:tcPr>
          <w:p>
            <w:r>
              <w:t>$940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160</w:t>
            </w:r>
          </w:p>
        </w:tc>
        <w:tc>
          <w:tcPr>
            <w:tcW w:type="dxa" w:w="2160"/>
          </w:tcPr>
          <w:p>
            <w:r>
              <w:t>324</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$1,563</w:t>
            </w:r>
          </w:p>
        </w:tc>
        <w:tc>
          <w:tcPr>
            <w:tcW w:type="dxa" w:w="2160"/>
          </w:tcPr>
          <w:p>
            <w:r>
              <w:t>$227</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450</w:t>
            </w:r>
          </w:p>
        </w:tc>
        <w:tc>
          <w:tcPr>
            <w:tcW w:type="dxa" w:w="2160"/>
          </w:tcPr>
          <w:p>
            <w:r>
              <w:t>156</w:t>
            </w:r>
          </w:p>
        </w:tc>
        <w:tc>
          <w:tcPr>
            <w:tcW w:type="dxa" w:w="2160"/>
          </w:tcPr>
          <w:p>
            <w:r>
              <w:t>2,352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$4,032</w:t>
            </w:r>
          </w:p>
        </w:tc>
        <w:tc>
          <w:tcPr>
            <w:tcW w:type="dxa" w:w="2160"/>
          </w:tcPr>
          <w:p>
            <w:r>
              <w:t>$2,808</w:t>
            </w:r>
          </w:p>
        </w:tc>
        <w:tc>
          <w:tcPr>
            <w:tcW w:type="dxa" w:w="2160"/>
          </w:tcPr>
          <w:p>
            <w:r>
              <w:t>$21,944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