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Lawrence County Schools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$322</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150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$322</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