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Polk County Schools</w:t>
      </w:r>
    </w:p>
    <w:p>
      <w:pPr>
        <w:pStyle w:val="Heading1"/>
      </w:pPr>
      <w:r>
        <w:t>COVID-19 Supplies Distribution Summary for Polk County Schools</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$44,016</w:t>
            </w:r>
          </w:p>
        </w:tc>
        <w:tc>
          <w:tcPr>
            <w:tcW w:type="dxa" w:w="5400"/>
          </w:tcPr>
          <w:p>
            <w:r>
              <w:t>Total # of Shipments: 14</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740</w:t>
            </w:r>
          </w:p>
        </w:tc>
        <w:tc>
          <w:tcPr>
            <w:tcW w:type="dxa" w:w="2160"/>
          </w:tcPr>
          <w:p>
            <w:r>
              <w:t>91,750</w:t>
            </w:r>
          </w:p>
        </w:tc>
        <w:tc>
          <w:tcPr>
            <w:tcW w:type="dxa" w:w="2160"/>
          </w:tcPr>
          <w:p>
            <w:r>
              <w:t>741</w:t>
            </w:r>
          </w:p>
        </w:tc>
        <w:tc>
          <w:tcPr>
            <w:tcW w:type="dxa" w:w="2160"/>
          </w:tcPr>
          <w:p>
            <w:r>
              <w:t>394</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$1,110</w:t>
            </w:r>
          </w:p>
        </w:tc>
        <w:tc>
          <w:tcPr>
            <w:tcW w:type="dxa" w:w="2160"/>
          </w:tcPr>
          <w:p>
            <w:r>
              <w:t>$29,360</w:t>
            </w:r>
          </w:p>
        </w:tc>
        <w:tc>
          <w:tcPr>
            <w:tcW w:type="dxa" w:w="2160"/>
          </w:tcPr>
          <w:p>
            <w:r>
              <w:t>$748</w:t>
            </w:r>
          </w:p>
        </w:tc>
        <w:tc>
          <w:tcPr>
            <w:tcW w:type="dxa" w:w="2160"/>
          </w:tcPr>
          <w:p>
            <w:r>
              <w:t>$847</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120</w:t>
            </w:r>
          </w:p>
        </w:tc>
        <w:tc>
          <w:tcPr>
            <w:tcW w:type="dxa" w:w="2160"/>
          </w:tcPr>
          <w:p>
            <w:r>
              <w:t>70</w:t>
            </w:r>
          </w:p>
        </w:tc>
        <w:tc>
          <w:tcPr>
            <w:tcW w:type="dxa" w:w="2160"/>
          </w:tcPr>
          <w:p>
            <w:r>
              <w:t>36</w:t>
            </w:r>
          </w:p>
        </w:tc>
        <w:tc>
          <w:tcPr>
            <w:tcW w:type="dxa" w:w="2160"/>
          </w:tcPr>
          <w:p>
            <w:r>
              <w:t>640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$916</w:t>
            </w:r>
          </w:p>
        </w:tc>
        <w:tc>
          <w:tcPr>
            <w:tcW w:type="dxa" w:w="2160"/>
          </w:tcPr>
          <w:p>
            <w:r>
              <w:t>$684</w:t>
            </w:r>
          </w:p>
        </w:tc>
        <w:tc>
          <w:tcPr>
            <w:tcW w:type="dxa" w:w="2160"/>
          </w:tcPr>
          <w:p>
            <w:r>
              <w:t>$25</w:t>
            </w:r>
          </w:p>
        </w:tc>
        <w:tc>
          <w:tcPr>
            <w:tcW w:type="dxa" w:w="2160"/>
          </w:tcPr>
          <w:p>
            <w:r>
              <w:t>$2,131</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972</w:t>
            </w:r>
          </w:p>
        </w:tc>
        <w:tc>
          <w:tcPr>
            <w:tcW w:type="dxa" w:w="2160"/>
          </w:tcPr>
          <w:p>
            <w:r>
              <w:t>0</w:t>
            </w:r>
          </w:p>
        </w:tc>
        <w:tc>
          <w:tcPr>
            <w:tcW w:type="dxa" w:w="2160"/>
          </w:tcPr>
          <w:p>
            <w:r>
              <w:t>0</w:t>
            </w:r>
          </w:p>
        </w:tc>
        <w:tc>
          <w:tcPr>
            <w:tcW w:type="dxa" w:w="2160"/>
          </w:tcPr>
          <w:p>
            <w:r>
              <w:t>696</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$1,701</w:t>
            </w:r>
          </w:p>
        </w:tc>
        <w:tc>
          <w:tcPr>
            <w:tcW w:type="dxa" w:w="2160"/>
          </w:tcPr>
          <w:p>
            <w:r>
              <w:t>$0</w:t>
            </w:r>
          </w:p>
        </w:tc>
        <w:tc>
          <w:tcPr>
            <w:tcW w:type="dxa" w:w="2160"/>
          </w:tcPr>
          <w:p>
            <w:r>
              <w:t>$0</w:t>
            </w:r>
          </w:p>
        </w:tc>
        <w:tc>
          <w:tcPr>
            <w:tcW w:type="dxa" w:w="2160"/>
          </w:tcPr>
          <w:p>
            <w:r>
              <w:t>$6,494</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