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Rhea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$42,307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5,122</w:t>
            </w:r>
          </w:p>
        </w:tc>
        <w:tc>
          <w:tcPr>
            <w:tcW w:type="dxa" w:w="2160"/>
          </w:tcPr>
          <w:p>
            <w:r>
              <w:t>18,000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$7,683</w:t>
            </w:r>
          </w:p>
        </w:tc>
        <w:tc>
          <w:tcPr>
            <w:tcW w:type="dxa" w:w="2160"/>
          </w:tcPr>
          <w:p>
            <w:r>
              <w:t>$5,760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370</w:t>
            </w:r>
          </w:p>
        </w:tc>
        <w:tc>
          <w:tcPr>
            <w:tcW w:type="dxa" w:w="2160"/>
          </w:tcPr>
          <w:p>
            <w:r>
              <w:t>144</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$3,615</w:t>
            </w:r>
          </w:p>
        </w:tc>
        <w:tc>
          <w:tcPr>
            <w:tcW w:type="dxa" w:w="2160"/>
          </w:tcPr>
          <w:p>
            <w:r>
              <w:t>$101</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114</w:t>
            </w:r>
          </w:p>
        </w:tc>
        <w:tc>
          <w:tcPr>
            <w:tcW w:type="dxa" w:w="2160"/>
          </w:tcPr>
          <w:p>
            <w:r>
              <w:t>2,124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$2,052</w:t>
            </w:r>
          </w:p>
        </w:tc>
        <w:tc>
          <w:tcPr>
            <w:tcW w:type="dxa" w:w="2160"/>
          </w:tcPr>
          <w:p>
            <w:r>
              <w:t>$19,817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