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Montgomery County Volunteer Fire Service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$10,911</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300</w:t>
            </w:r>
          </w:p>
        </w:tc>
        <w:tc>
          <w:tcPr>
            <w:tcW w:type="dxa" w:w="2160"/>
          </w:tcPr>
          <w:p>
            <w:r>
              <w:t>2,000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$303</w:t>
            </w:r>
          </w:p>
        </w:tc>
        <w:tc>
          <w:tcPr>
            <w:tcW w:type="dxa" w:w="2160"/>
          </w:tcPr>
          <w:p>
            <w:r>
              <w:t>$1,980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80</w:t>
            </w:r>
          </w:p>
        </w:tc>
        <w:tc>
          <w:tcPr>
            <w:tcW w:type="dxa" w:w="1543"/>
          </w:tcPr>
          <w:p>
            <w:r>
              <w:t>100</w:t>
            </w:r>
          </w:p>
        </w:tc>
        <w:tc>
          <w:tcPr>
            <w:tcW w:type="dxa" w:w="1543"/>
          </w:tcPr>
          <w:p>
            <w:r>
              <w:t>0</w:t>
            </w:r>
          </w:p>
        </w:tc>
        <w:tc>
          <w:tcPr>
            <w:tcW w:type="dxa" w:w="1543"/>
          </w:tcPr>
          <w:p>
            <w:r>
              <w:t>0</w:t>
            </w:r>
          </w:p>
        </w:tc>
        <w:tc>
          <w:tcPr>
            <w:tcW w:type="dxa" w:w="1543"/>
          </w:tcPr>
          <w:p>
            <w:r>
              <w:t>700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$610</w:t>
            </w:r>
          </w:p>
        </w:tc>
        <w:tc>
          <w:tcPr>
            <w:tcW w:type="dxa" w:w="1543"/>
          </w:tcPr>
          <w:p>
            <w:r>
              <w:t>$215</w:t>
            </w:r>
          </w:p>
        </w:tc>
        <w:tc>
          <w:tcPr>
            <w:tcW w:type="dxa" w:w="1543"/>
          </w:tcPr>
          <w:p>
            <w:r>
              <w:t>$0</w:t>
            </w:r>
          </w:p>
        </w:tc>
        <w:tc>
          <w:tcPr>
            <w:tcW w:type="dxa" w:w="1543"/>
          </w:tcPr>
          <w:p>
            <w:r>
              <w:t>$0</w:t>
            </w:r>
          </w:p>
        </w:tc>
        <w:tc>
          <w:tcPr>
            <w:tcW w:type="dxa" w:w="1543"/>
          </w:tcPr>
          <w:p>
            <w:r>
              <w:t>$6,825</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48</w:t>
            </w:r>
          </w:p>
        </w:tc>
        <w:tc>
          <w:tcPr>
            <w:tcW w:type="dxa" w:w="2700"/>
          </w:tcPr>
          <w:p>
            <w:r>
              <w:t>24</w:t>
            </w:r>
          </w:p>
        </w:tc>
        <w:tc>
          <w:tcPr>
            <w:tcW w:type="dxa" w:w="2700"/>
          </w:tcPr>
          <w:p>
            <w:r>
              <w:t>48</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$282</w:t>
            </w:r>
          </w:p>
        </w:tc>
        <w:tc>
          <w:tcPr>
            <w:tcW w:type="dxa" w:w="2700"/>
          </w:tcPr>
          <w:p>
            <w:r>
              <w:t>$224</w:t>
            </w:r>
          </w:p>
        </w:tc>
        <w:tc>
          <w:tcPr>
            <w:tcW w:type="dxa" w:w="2700"/>
          </w:tcPr>
          <w:p>
            <w:r>
              <w:t>$472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