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Denmark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$31,738</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4,890</w:t>
            </w:r>
          </w:p>
        </w:tc>
        <w:tc>
          <w:tcPr>
            <w:tcW w:type="dxa" w:w="2160"/>
          </w:tcPr>
          <w:p>
            <w:r>
              <w:t>5,200</w:t>
            </w:r>
          </w:p>
        </w:tc>
        <w:tc>
          <w:tcPr>
            <w:tcW w:type="dxa" w:w="2160"/>
          </w:tcPr>
          <w:p>
            <w:r>
              <w:t>0</w:t>
            </w:r>
          </w:p>
        </w:tc>
        <w:tc>
          <w:tcPr>
            <w:tcW w:type="dxa" w:w="2160"/>
          </w:tcPr>
          <w:p>
            <w:r>
              <w:t>420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$7,335</w:t>
            </w:r>
          </w:p>
        </w:tc>
        <w:tc>
          <w:tcPr>
            <w:tcW w:type="dxa" w:w="2160"/>
          </w:tcPr>
          <w:p>
            <w:r>
              <w:t>$1,664</w:t>
            </w:r>
          </w:p>
        </w:tc>
        <w:tc>
          <w:tcPr>
            <w:tcW w:type="dxa" w:w="2160"/>
          </w:tcPr>
          <w:p>
            <w:r>
              <w:t>$0</w:t>
            </w:r>
          </w:p>
        </w:tc>
        <w:tc>
          <w:tcPr>
            <w:tcW w:type="dxa" w:w="2160"/>
          </w:tcPr>
          <w:p>
            <w:r>
              <w:t>$903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81</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$791</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92</w:t>
            </w:r>
          </w:p>
        </w:tc>
        <w:tc>
          <w:tcPr>
            <w:tcW w:type="dxa" w:w="2160"/>
          </w:tcPr>
          <w:p>
            <w:r>
              <w:t>48</w:t>
            </w:r>
          </w:p>
        </w:tc>
        <w:tc>
          <w:tcPr>
            <w:tcW w:type="dxa" w:w="2160"/>
          </w:tcPr>
          <w:p>
            <w:r>
              <w:t>1,872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$824</w:t>
            </w:r>
          </w:p>
        </w:tc>
        <w:tc>
          <w:tcPr>
            <w:tcW w:type="dxa" w:w="2160"/>
          </w:tcPr>
          <w:p>
            <w:r>
              <w:t>$864</w:t>
            </w:r>
          </w:p>
        </w:tc>
        <w:tc>
          <w:tcPr>
            <w:tcW w:type="dxa" w:w="2160"/>
          </w:tcPr>
          <w:p>
            <w:r>
              <w:t>$17,466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