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Claiborne County Schools</w:t>
      </w:r>
    </w:p>
    <w:p>
      <w:pPr>
        <w:pStyle w:val="Heading1"/>
      </w:pPr>
      <w:r>
        <w:t>COVID-19 Supplies Distribution Summary for Claiborne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$45,714</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19,246</w:t>
            </w:r>
          </w:p>
        </w:tc>
        <w:tc>
          <w:tcPr>
            <w:tcW w:type="dxa" w:w="2160"/>
          </w:tcPr>
          <w:p>
            <w:r>
              <w:t>3,900</w:t>
            </w:r>
          </w:p>
        </w:tc>
        <w:tc>
          <w:tcPr>
            <w:tcW w:type="dxa" w:w="2160"/>
          </w:tcPr>
          <w:p>
            <w:r>
              <w:t>63</w:t>
            </w:r>
          </w:p>
        </w:tc>
        <w:tc>
          <w:tcPr>
            <w:tcW w:type="dxa" w:w="2160"/>
          </w:tcPr>
          <w:p>
            <w:r>
              <w:t>881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$28,869</w:t>
            </w:r>
          </w:p>
        </w:tc>
        <w:tc>
          <w:tcPr>
            <w:tcW w:type="dxa" w:w="2160"/>
          </w:tcPr>
          <w:p>
            <w:r>
              <w:t>$1,248</w:t>
            </w:r>
          </w:p>
        </w:tc>
        <w:tc>
          <w:tcPr>
            <w:tcW w:type="dxa" w:w="2160"/>
          </w:tcPr>
          <w:p>
            <w:r>
              <w:t>$64</w:t>
            </w:r>
          </w:p>
        </w:tc>
        <w:tc>
          <w:tcPr>
            <w:tcW w:type="dxa" w:w="2160"/>
          </w:tcPr>
          <w:p>
            <w:r>
              <w:t>$1,894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332</w:t>
            </w:r>
          </w:p>
        </w:tc>
        <w:tc>
          <w:tcPr>
            <w:tcW w:type="dxa" w:w="2160"/>
          </w:tcPr>
          <w:p>
            <w:r>
              <w:t>40</w:t>
            </w:r>
          </w:p>
        </w:tc>
        <w:tc>
          <w:tcPr>
            <w:tcW w:type="dxa" w:w="2160"/>
          </w:tcPr>
          <w:p>
            <w:r>
              <w:t>0</w:t>
            </w:r>
          </w:p>
        </w:tc>
        <w:tc>
          <w:tcPr>
            <w:tcW w:type="dxa" w:w="2160"/>
          </w:tcPr>
          <w:p>
            <w:r>
              <w:t>860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$2,533</w:t>
            </w:r>
          </w:p>
        </w:tc>
        <w:tc>
          <w:tcPr>
            <w:tcW w:type="dxa" w:w="2160"/>
          </w:tcPr>
          <w:p>
            <w:r>
              <w:t>$391</w:t>
            </w:r>
          </w:p>
        </w:tc>
        <w:tc>
          <w:tcPr>
            <w:tcW w:type="dxa" w:w="2160"/>
          </w:tcPr>
          <w:p>
            <w:r>
              <w:t>$0</w:t>
            </w:r>
          </w:p>
        </w:tc>
        <w:tc>
          <w:tcPr>
            <w:tcW w:type="dxa" w:w="2160"/>
          </w:tcPr>
          <w:p>
            <w:r>
              <w:t>$2,864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520</w:t>
            </w:r>
          </w:p>
        </w:tc>
        <w:tc>
          <w:tcPr>
            <w:tcW w:type="dxa" w:w="2160"/>
          </w:tcPr>
          <w:p>
            <w:r>
              <w:t>0</w:t>
            </w:r>
          </w:p>
        </w:tc>
        <w:tc>
          <w:tcPr>
            <w:tcW w:type="dxa" w:w="2160"/>
          </w:tcPr>
          <w:p>
            <w:r>
              <w:t>0</w:t>
            </w:r>
          </w:p>
        </w:tc>
        <w:tc>
          <w:tcPr>
            <w:tcW w:type="dxa" w:w="2160"/>
          </w:tcPr>
          <w:p>
            <w:r>
              <w:t>744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$910</w:t>
            </w:r>
          </w:p>
        </w:tc>
        <w:tc>
          <w:tcPr>
            <w:tcW w:type="dxa" w:w="2160"/>
          </w:tcPr>
          <w:p>
            <w:r>
              <w:t>$0</w:t>
            </w:r>
          </w:p>
        </w:tc>
        <w:tc>
          <w:tcPr>
            <w:tcW w:type="dxa" w:w="2160"/>
          </w:tcPr>
          <w:p>
            <w:r>
              <w:t>$0</w:t>
            </w:r>
          </w:p>
        </w:tc>
        <w:tc>
          <w:tcPr>
            <w:tcW w:type="dxa" w:w="2160"/>
          </w:tcPr>
          <w:p>
            <w:r>
              <w:t>$6,942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