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Robertson County Schools</w:t>
      </w:r>
    </w:p>
    <w:p>
      <w:pPr>
        <w:pStyle w:val="Heading1"/>
      </w:pPr>
      <w:r>
        <w:t>COVID-19 Supplies Distribution Summary for Krisle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$35,703</w:t>
            </w:r>
          </w:p>
        </w:tc>
        <w:tc>
          <w:tcPr>
            <w:tcW w:type="dxa" w:w="5400"/>
          </w:tcPr>
          <w:p>
            <w:r>
              <w:t>Total # of Shipments: 8</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714</w:t>
            </w:r>
          </w:p>
        </w:tc>
        <w:tc>
          <w:tcPr>
            <w:tcW w:type="dxa" w:w="2160"/>
          </w:tcPr>
          <w:p>
            <w:r>
              <w:t>12,700</w:t>
            </w:r>
          </w:p>
        </w:tc>
        <w:tc>
          <w:tcPr>
            <w:tcW w:type="dxa" w:w="2160"/>
          </w:tcPr>
          <w:p>
            <w:r>
              <w:t>0</w:t>
            </w:r>
          </w:p>
        </w:tc>
        <w:tc>
          <w:tcPr>
            <w:tcW w:type="dxa" w:w="2160"/>
          </w:tcPr>
          <w:p>
            <w:r>
              <w:t>30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$1,071</w:t>
            </w:r>
          </w:p>
        </w:tc>
        <w:tc>
          <w:tcPr>
            <w:tcW w:type="dxa" w:w="2160"/>
          </w:tcPr>
          <w:p>
            <w:r>
              <w:t>$4,064</w:t>
            </w:r>
          </w:p>
        </w:tc>
        <w:tc>
          <w:tcPr>
            <w:tcW w:type="dxa" w:w="2160"/>
          </w:tcPr>
          <w:p>
            <w:r>
              <w:t>$0</w:t>
            </w:r>
          </w:p>
        </w:tc>
        <w:tc>
          <w:tcPr>
            <w:tcW w:type="dxa" w:w="2160"/>
          </w:tcPr>
          <w:p>
            <w:r>
              <w:t>$64</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80</w:t>
            </w:r>
          </w:p>
        </w:tc>
        <w:tc>
          <w:tcPr>
            <w:tcW w:type="dxa" w:w="2160"/>
          </w:tcPr>
          <w:p>
            <w:r>
              <w:t>156</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$610</w:t>
            </w:r>
          </w:p>
        </w:tc>
        <w:tc>
          <w:tcPr>
            <w:tcW w:type="dxa" w:w="2160"/>
          </w:tcPr>
          <w:p>
            <w:r>
              <w:t>$1,524</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28</w:t>
            </w:r>
          </w:p>
        </w:tc>
        <w:tc>
          <w:tcPr>
            <w:tcW w:type="dxa" w:w="2160"/>
          </w:tcPr>
          <w:p>
            <w:r>
              <w:t>81</w:t>
            </w:r>
          </w:p>
        </w:tc>
        <w:tc>
          <w:tcPr>
            <w:tcW w:type="dxa" w:w="2160"/>
          </w:tcPr>
          <w:p>
            <w:r>
              <w:t>2,712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$251</w:t>
            </w:r>
          </w:p>
        </w:tc>
        <w:tc>
          <w:tcPr>
            <w:tcW w:type="dxa" w:w="2160"/>
          </w:tcPr>
          <w:p>
            <w:r>
              <w:t>$1,458</w:t>
            </w:r>
          </w:p>
        </w:tc>
        <w:tc>
          <w:tcPr>
            <w:tcW w:type="dxa" w:w="2160"/>
          </w:tcPr>
          <w:p>
            <w:r>
              <w:t>$25,303</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