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Oak Ridge City Schools</w:t>
      </w:r>
    </w:p>
    <w:p>
      <w:pPr>
        <w:pStyle w:val="Heading1"/>
      </w:pPr>
      <w:r>
        <w:t>COVID-19 Supplies Distribution Summary for Oak Ridge City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$72,467</w:t>
            </w:r>
          </w:p>
        </w:tc>
        <w:tc>
          <w:tcPr>
            <w:tcW w:type="dxa" w:w="5400"/>
          </w:tcPr>
          <w:p>
            <w:r>
              <w:t>Total # of Shipments: 11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2,030</w:t>
            </w:r>
          </w:p>
        </w:tc>
        <w:tc>
          <w:tcPr>
            <w:tcW w:type="dxa" w:w="2160"/>
          </w:tcPr>
          <w:p>
            <w:r>
              <w:t>185,070</w:t>
            </w:r>
          </w:p>
        </w:tc>
        <w:tc>
          <w:tcPr>
            <w:tcW w:type="dxa" w:w="2160"/>
          </w:tcPr>
          <w:p>
            <w:r>
              <w:t>0</w:t>
            </w:r>
          </w:p>
        </w:tc>
        <w:tc>
          <w:tcPr>
            <w:tcW w:type="dxa" w:w="2160"/>
          </w:tcPr>
          <w:p>
            <w:r>
              <w:t>820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$3,045</w:t>
            </w:r>
          </w:p>
        </w:tc>
        <w:tc>
          <w:tcPr>
            <w:tcW w:type="dxa" w:w="2160"/>
          </w:tcPr>
          <w:p>
            <w:r>
              <w:t>$59,222</w:t>
            </w:r>
          </w:p>
        </w:tc>
        <w:tc>
          <w:tcPr>
            <w:tcW w:type="dxa" w:w="2160"/>
          </w:tcPr>
          <w:p>
            <w:r>
              <w:t>$0</w:t>
            </w:r>
          </w:p>
        </w:tc>
        <w:tc>
          <w:tcPr>
            <w:tcW w:type="dxa" w:w="2160"/>
          </w:tcPr>
          <w:p>
            <w:r>
              <w:t>$1,763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168</w:t>
            </w:r>
          </w:p>
        </w:tc>
        <w:tc>
          <w:tcPr>
            <w:tcW w:type="dxa" w:w="2160"/>
          </w:tcPr>
          <w:p>
            <w:r>
              <w:t>208</w:t>
            </w:r>
          </w:p>
        </w:tc>
        <w:tc>
          <w:tcPr>
            <w:tcW w:type="dxa" w:w="2160"/>
          </w:tcPr>
          <w:p>
            <w:r>
              <w:t>72</w:t>
            </w:r>
          </w:p>
        </w:tc>
        <w:tc>
          <w:tcPr>
            <w:tcW w:type="dxa" w:w="2160"/>
          </w:tcPr>
          <w:p>
            <w:r>
              <w:t>880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$1,282</w:t>
            </w:r>
          </w:p>
        </w:tc>
        <w:tc>
          <w:tcPr>
            <w:tcW w:type="dxa" w:w="2160"/>
          </w:tcPr>
          <w:p>
            <w:r>
              <w:t>$2,032</w:t>
            </w:r>
          </w:p>
        </w:tc>
        <w:tc>
          <w:tcPr>
            <w:tcW w:type="dxa" w:w="2160"/>
          </w:tcPr>
          <w:p>
            <w:r>
              <w:t>$50</w:t>
            </w:r>
          </w:p>
        </w:tc>
        <w:tc>
          <w:tcPr>
            <w:tcW w:type="dxa" w:w="2160"/>
          </w:tcPr>
          <w:p>
            <w:r>
              <w:t>$2,930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200</w:t>
            </w:r>
          </w:p>
        </w:tc>
        <w:tc>
          <w:tcPr>
            <w:tcW w:type="dxa" w:w="2160"/>
          </w:tcPr>
          <w:p>
            <w:r>
              <w:t>0</w:t>
            </w:r>
          </w:p>
        </w:tc>
        <w:tc>
          <w:tcPr>
            <w:tcW w:type="dxa" w:w="2160"/>
          </w:tcPr>
          <w:p>
            <w:r>
              <w:t>0</w:t>
            </w:r>
          </w:p>
        </w:tc>
        <w:tc>
          <w:tcPr>
            <w:tcW w:type="dxa" w:w="2160"/>
          </w:tcPr>
          <w:p>
            <w:r>
              <w:t>192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$350</w:t>
            </w:r>
          </w:p>
        </w:tc>
        <w:tc>
          <w:tcPr>
            <w:tcW w:type="dxa" w:w="2160"/>
          </w:tcPr>
          <w:p>
            <w:r>
              <w:t>$0</w:t>
            </w:r>
          </w:p>
        </w:tc>
        <w:tc>
          <w:tcPr>
            <w:tcW w:type="dxa" w:w="2160"/>
          </w:tcPr>
          <w:p>
            <w:r>
              <w:t>$0</w:t>
            </w:r>
          </w:p>
        </w:tc>
        <w:tc>
          <w:tcPr>
            <w:tcW w:type="dxa" w:w="2160"/>
          </w:tcPr>
          <w:p>
            <w:r>
              <w:t>$1,791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