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Sequatchie County Schools</w:t>
      </w:r>
    </w:p>
    <w:p>
      <w:pPr>
        <w:pStyle w:val="Heading1"/>
      </w:pPr>
      <w:r>
        <w:t>COVID-19 Supplies Distribution Summary for Sequatchie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$30,647</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720</w:t>
            </w:r>
          </w:p>
        </w:tc>
        <w:tc>
          <w:tcPr>
            <w:tcW w:type="dxa" w:w="2160"/>
          </w:tcPr>
          <w:p>
            <w:r>
              <w:t>86,450</w:t>
            </w:r>
          </w:p>
        </w:tc>
        <w:tc>
          <w:tcPr>
            <w:tcW w:type="dxa" w:w="2160"/>
          </w:tcPr>
          <w:p>
            <w:r>
              <w:t>6</w:t>
            </w:r>
          </w:p>
        </w:tc>
        <w:tc>
          <w:tcPr>
            <w:tcW w:type="dxa" w:w="2160"/>
          </w:tcPr>
          <w:p>
            <w:r>
              <w:t>340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$1,080</w:t>
            </w:r>
          </w:p>
        </w:tc>
        <w:tc>
          <w:tcPr>
            <w:tcW w:type="dxa" w:w="2160"/>
          </w:tcPr>
          <w:p>
            <w:r>
              <w:t>$27,664</w:t>
            </w:r>
          </w:p>
        </w:tc>
        <w:tc>
          <w:tcPr>
            <w:tcW w:type="dxa" w:w="2160"/>
          </w:tcPr>
          <w:p>
            <w:r>
              <w:t>$6</w:t>
            </w:r>
          </w:p>
        </w:tc>
        <w:tc>
          <w:tcPr>
            <w:tcW w:type="dxa" w:w="2160"/>
          </w:tcPr>
          <w:p>
            <w:r>
              <w:t>$731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48</w:t>
            </w:r>
          </w:p>
        </w:tc>
        <w:tc>
          <w:tcPr>
            <w:tcW w:type="dxa" w:w="2160"/>
          </w:tcPr>
          <w:p>
            <w:r>
              <w:t>0</w:t>
            </w:r>
          </w:p>
        </w:tc>
        <w:tc>
          <w:tcPr>
            <w:tcW w:type="dxa" w:w="2160"/>
          </w:tcPr>
          <w:p>
            <w:r>
              <w:t>0</w:t>
            </w:r>
          </w:p>
        </w:tc>
        <w:tc>
          <w:tcPr>
            <w:tcW w:type="dxa" w:w="2160"/>
          </w:tcPr>
          <w:p>
            <w:r>
              <w:t>240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$366</w:t>
            </w:r>
          </w:p>
        </w:tc>
        <w:tc>
          <w:tcPr>
            <w:tcW w:type="dxa" w:w="2160"/>
          </w:tcPr>
          <w:p>
            <w:r>
              <w:t>$0</w:t>
            </w:r>
          </w:p>
        </w:tc>
        <w:tc>
          <w:tcPr>
            <w:tcW w:type="dxa" w:w="2160"/>
          </w:tcPr>
          <w:p>
            <w:r>
              <w:t>$0</w:t>
            </w:r>
          </w:p>
        </w:tc>
        <w:tc>
          <w:tcPr>
            <w:tcW w:type="dxa" w:w="2160"/>
          </w:tcPr>
          <w:p>
            <w:r>
              <w:t>$799</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