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Sequatchie County Schools</w:t>
      </w:r>
    </w:p>
    <w:p>
      <w:pPr>
        <w:pStyle w:val="Heading1"/>
      </w:pPr>
      <w:r>
        <w:t>COVID-19 Supplies Distribution Summary for Sequatchie County Schools</w:t>
      </w:r>
    </w:p>
    <w:p>
      <w:r>
        <w:t>This summary totals the individual shipments to the schools or central office for Sequatchie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$180,832</w:t>
            </w:r>
          </w:p>
        </w:tc>
        <w:tc>
          <w:tcPr>
            <w:tcW w:type="dxa" w:w="5400"/>
          </w:tcPr>
          <w:p>
            <w:r>
              <w:t>Total # of Shipments: 25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6,584</w:t>
            </w:r>
          </w:p>
        </w:tc>
        <w:tc>
          <w:tcPr>
            <w:tcW w:type="dxa" w:w="2160"/>
          </w:tcPr>
          <w:p>
            <w:r>
              <w:t>227,000</w:t>
            </w:r>
          </w:p>
        </w:tc>
        <w:tc>
          <w:tcPr>
            <w:tcW w:type="dxa" w:w="2160"/>
          </w:tcPr>
          <w:p>
            <w:r>
              <w:t>6</w:t>
            </w:r>
          </w:p>
        </w:tc>
        <w:tc>
          <w:tcPr>
            <w:tcW w:type="dxa" w:w="2160"/>
          </w:tcPr>
          <w:p>
            <w:r>
              <w:t>482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$9,876</w:t>
            </w:r>
          </w:p>
        </w:tc>
        <w:tc>
          <w:tcPr>
            <w:tcW w:type="dxa" w:w="2160"/>
          </w:tcPr>
          <w:p>
            <w:r>
              <w:t>$72,640</w:t>
            </w:r>
          </w:p>
        </w:tc>
        <w:tc>
          <w:tcPr>
            <w:tcW w:type="dxa" w:w="2160"/>
          </w:tcPr>
          <w:p>
            <w:r>
              <w:t>$6</w:t>
            </w:r>
          </w:p>
        </w:tc>
        <w:tc>
          <w:tcPr>
            <w:tcW w:type="dxa" w:w="2160"/>
          </w:tcPr>
          <w:p>
            <w:r>
              <w:t>$1,036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428</w:t>
            </w:r>
          </w:p>
        </w:tc>
        <w:tc>
          <w:tcPr>
            <w:tcW w:type="dxa" w:w="2160"/>
          </w:tcPr>
          <w:p>
            <w:r>
              <w:t>592</w:t>
            </w:r>
          </w:p>
        </w:tc>
        <w:tc>
          <w:tcPr>
            <w:tcW w:type="dxa" w:w="2160"/>
          </w:tcPr>
          <w:p>
            <w:r>
              <w:t>144</w:t>
            </w:r>
          </w:p>
        </w:tc>
        <w:tc>
          <w:tcPr>
            <w:tcW w:type="dxa" w:w="2160"/>
          </w:tcPr>
          <w:p>
            <w:r>
              <w:t>1,440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$3,266</w:t>
            </w:r>
          </w:p>
        </w:tc>
        <w:tc>
          <w:tcPr>
            <w:tcW w:type="dxa" w:w="2160"/>
          </w:tcPr>
          <w:p>
            <w:r>
              <w:t>$5,784</w:t>
            </w:r>
          </w:p>
        </w:tc>
        <w:tc>
          <w:tcPr>
            <w:tcW w:type="dxa" w:w="2160"/>
          </w:tcPr>
          <w:p>
            <w:r>
              <w:t>$101</w:t>
            </w:r>
          </w:p>
        </w:tc>
        <w:tc>
          <w:tcPr>
            <w:tcW w:type="dxa" w:w="2160"/>
          </w:tcPr>
          <w:p>
            <w:r>
              <w:t>$4,795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260</w:t>
            </w:r>
          </w:p>
        </w:tc>
        <w:tc>
          <w:tcPr>
            <w:tcW w:type="dxa" w:w="2160"/>
          </w:tcPr>
          <w:p>
            <w:r>
              <w:t>544</w:t>
            </w:r>
          </w:p>
        </w:tc>
        <w:tc>
          <w:tcPr>
            <w:tcW w:type="dxa" w:w="2160"/>
          </w:tcPr>
          <w:p>
            <w:r>
              <w:t>7,632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$2,330</w:t>
            </w:r>
          </w:p>
        </w:tc>
        <w:tc>
          <w:tcPr>
            <w:tcW w:type="dxa" w:w="2160"/>
          </w:tcPr>
          <w:p>
            <w:r>
              <w:t>$9,792</w:t>
            </w:r>
          </w:p>
        </w:tc>
        <w:tc>
          <w:tcPr>
            <w:tcW w:type="dxa" w:w="2160"/>
          </w:tcPr>
          <w:p>
            <w:r>
              <w:t>$71,207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