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Orchard Knob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$35,938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6,680</w:t>
            </w:r>
          </w:p>
        </w:tc>
        <w:tc>
          <w:tcPr>
            <w:tcW w:type="dxa" w:w="2160"/>
          </w:tcPr>
          <w:p>
            <w:r>
              <w:t>8,200</w:t>
            </w:r>
          </w:p>
        </w:tc>
        <w:tc>
          <w:tcPr>
            <w:tcW w:type="dxa" w:w="2160"/>
          </w:tcPr>
          <w:p>
            <w:r>
              <w:t>0</w:t>
            </w:r>
          </w:p>
        </w:tc>
        <w:tc>
          <w:tcPr>
            <w:tcW w:type="dxa" w:w="2160"/>
          </w:tcPr>
          <w:p>
            <w:r>
              <w:t>215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$10,020</w:t>
            </w:r>
          </w:p>
        </w:tc>
        <w:tc>
          <w:tcPr>
            <w:tcW w:type="dxa" w:w="2160"/>
          </w:tcPr>
          <w:p>
            <w:r>
              <w:t>$2,624</w:t>
            </w:r>
          </w:p>
        </w:tc>
        <w:tc>
          <w:tcPr>
            <w:tcW w:type="dxa" w:w="2160"/>
          </w:tcPr>
          <w:p>
            <w:r>
              <w:t>$0</w:t>
            </w:r>
          </w:p>
        </w:tc>
        <w:tc>
          <w:tcPr>
            <w:tcW w:type="dxa" w:w="2160"/>
          </w:tcPr>
          <w:p>
            <w:r>
              <w:t>$462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$1,563</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156</w:t>
            </w:r>
          </w:p>
        </w:tc>
        <w:tc>
          <w:tcPr>
            <w:tcW w:type="dxa" w:w="2160"/>
          </w:tcPr>
          <w:p>
            <w:r>
              <w:t>136</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$1,398</w:t>
            </w:r>
          </w:p>
        </w:tc>
        <w:tc>
          <w:tcPr>
            <w:tcW w:type="dxa" w:w="2160"/>
          </w:tcPr>
          <w:p>
            <w:r>
              <w:t>$2,448</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