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Macon County Schools</w:t>
      </w:r>
    </w:p>
    <w:p>
      <w:pPr>
        <w:pStyle w:val="Heading1"/>
      </w:pPr>
      <w:r>
        <w:t>COVID-19 Supplies Distribution Summary for Macon County Alternative Learning Center</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$2,179</w:t>
            </w:r>
          </w:p>
        </w:tc>
        <w:tc>
          <w:tcPr>
            <w:tcW w:type="dxa" w:w="5400"/>
          </w:tcPr>
          <w:p>
            <w:r>
              <w:t>Total # of Shipments: 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50</w:t>
            </w:r>
          </w:p>
        </w:tc>
        <w:tc>
          <w:tcPr>
            <w:tcW w:type="dxa" w:w="2160"/>
          </w:tcPr>
          <w:p>
            <w:r>
              <w:t>200</w:t>
            </w:r>
          </w:p>
        </w:tc>
        <w:tc>
          <w:tcPr>
            <w:tcW w:type="dxa" w:w="2160"/>
          </w:tcPr>
          <w:p>
            <w:r>
              <w:t>0</w:t>
            </w:r>
          </w:p>
        </w:tc>
        <w:tc>
          <w:tcPr>
            <w:tcW w:type="dxa" w:w="2160"/>
          </w:tcPr>
          <w:p>
            <w:r>
              <w:t>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$75</w:t>
            </w:r>
          </w:p>
        </w:tc>
        <w:tc>
          <w:tcPr>
            <w:tcW w:type="dxa" w:w="2160"/>
          </w:tcPr>
          <w:p>
            <w:r>
              <w:t>$64</w:t>
            </w:r>
          </w:p>
        </w:tc>
        <w:tc>
          <w:tcPr>
            <w:tcW w:type="dxa" w:w="2160"/>
          </w:tcPr>
          <w:p>
            <w:r>
              <w:t>$0</w:t>
            </w:r>
          </w:p>
        </w:tc>
        <w:tc>
          <w:tcPr>
            <w:tcW w:type="dxa" w:w="2160"/>
          </w:tcPr>
          <w:p>
            <w:r>
              <w:t>$11</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w:t>
            </w:r>
          </w:p>
        </w:tc>
        <w:tc>
          <w:tcPr>
            <w:tcW w:type="dxa" w:w="2160"/>
          </w:tcPr>
          <w:p>
            <w:r>
              <w:t>2</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w:t>
            </w:r>
          </w:p>
        </w:tc>
        <w:tc>
          <w:tcPr>
            <w:tcW w:type="dxa" w:w="2160"/>
          </w:tcPr>
          <w:p>
            <w:r>
              <w:t>$20</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8</w:t>
            </w:r>
          </w:p>
        </w:tc>
        <w:tc>
          <w:tcPr>
            <w:tcW w:type="dxa" w:w="2160"/>
          </w:tcPr>
          <w:p>
            <w:r>
              <w:t>48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$144</w:t>
            </w:r>
          </w:p>
        </w:tc>
        <w:tc>
          <w:tcPr>
            <w:tcW w:type="dxa" w:w="2160"/>
          </w:tcPr>
          <w:p>
            <w:r>
              <w:t>$448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