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Chickasaw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$38,342</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1,124</w:t>
            </w:r>
          </w:p>
        </w:tc>
        <w:tc>
          <w:tcPr>
            <w:tcW w:type="dxa" w:w="2160"/>
          </w:tcPr>
          <w:p>
            <w:r>
              <w:t>35,100</w:t>
            </w:r>
          </w:p>
        </w:tc>
        <w:tc>
          <w:tcPr>
            <w:tcW w:type="dxa" w:w="2160"/>
          </w:tcPr>
          <w:p>
            <w:r>
              <w:t>0</w:t>
            </w:r>
          </w:p>
        </w:tc>
        <w:tc>
          <w:tcPr>
            <w:tcW w:type="dxa" w:w="2160"/>
          </w:tcPr>
          <w:p>
            <w:r>
              <w:t>170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$1,686</w:t>
            </w:r>
          </w:p>
        </w:tc>
        <w:tc>
          <w:tcPr>
            <w:tcW w:type="dxa" w:w="2160"/>
          </w:tcPr>
          <w:p>
            <w:r>
              <w:t>$11,232</w:t>
            </w:r>
          </w:p>
        </w:tc>
        <w:tc>
          <w:tcPr>
            <w:tcW w:type="dxa" w:w="2160"/>
          </w:tcPr>
          <w:p>
            <w:r>
              <w:t>$0</w:t>
            </w:r>
          </w:p>
        </w:tc>
        <w:tc>
          <w:tcPr>
            <w:tcW w:type="dxa" w:w="2160"/>
          </w:tcPr>
          <w:p>
            <w:r>
              <w:t>$366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485</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$4,738</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412</w:t>
            </w:r>
          </w:p>
        </w:tc>
        <w:tc>
          <w:tcPr>
            <w:tcW w:type="dxa" w:w="2160"/>
          </w:tcPr>
          <w:p>
            <w:r>
              <w:t>136</w:t>
            </w:r>
          </w:p>
        </w:tc>
        <w:tc>
          <w:tcPr>
            <w:tcW w:type="dxa" w:w="2160"/>
          </w:tcPr>
          <w:p>
            <w:r>
              <w:t>1,320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$3,692</w:t>
            </w:r>
          </w:p>
        </w:tc>
        <w:tc>
          <w:tcPr>
            <w:tcW w:type="dxa" w:w="2160"/>
          </w:tcPr>
          <w:p>
            <w:r>
              <w:t>$2,448</w:t>
            </w:r>
          </w:p>
        </w:tc>
        <w:tc>
          <w:tcPr>
            <w:tcW w:type="dxa" w:w="2160"/>
          </w:tcPr>
          <w:p>
            <w:r>
              <w:t>$12,316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