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Sumner County Schools</w:t>
      </w:r>
    </w:p>
    <w:p>
      <w:pPr>
        <w:pStyle w:val="Heading1"/>
      </w:pPr>
      <w:r>
        <w:t>COVID-19 Supplies Distribution Summary for Portland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$35,186</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3,196</w:t>
            </w:r>
          </w:p>
        </w:tc>
        <w:tc>
          <w:tcPr>
            <w:tcW w:type="dxa" w:w="2160"/>
          </w:tcPr>
          <w:p>
            <w:r>
              <w:t>40,000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$4,794</w:t>
            </w:r>
          </w:p>
        </w:tc>
        <w:tc>
          <w:tcPr>
            <w:tcW w:type="dxa" w:w="2160"/>
          </w:tcPr>
          <w:p>
            <w:r>
              <w:t>$12,800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200</w:t>
            </w:r>
          </w:p>
        </w:tc>
        <w:tc>
          <w:tcPr>
            <w:tcW w:type="dxa" w:w="2160"/>
          </w:tcPr>
          <w:p>
            <w:r>
              <w:t>40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$1,526</w:t>
            </w:r>
          </w:p>
        </w:tc>
        <w:tc>
          <w:tcPr>
            <w:tcW w:type="dxa" w:w="2160"/>
          </w:tcPr>
          <w:p>
            <w:r>
              <w:t>$391</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112</w:t>
            </w:r>
          </w:p>
        </w:tc>
        <w:tc>
          <w:tcPr>
            <w:tcW w:type="dxa" w:w="2160"/>
          </w:tcPr>
          <w:p>
            <w:r>
              <w:t>1,464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$2,016</w:t>
            </w:r>
          </w:p>
        </w:tc>
        <w:tc>
          <w:tcPr>
            <w:tcW w:type="dxa" w:w="2160"/>
          </w:tcPr>
          <w:p>
            <w:r>
              <w:t>$13,659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