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Carter County Schools</w:t>
      </w:r>
    </w:p>
    <w:p>
      <w:pPr>
        <w:pStyle w:val="Heading1"/>
      </w:pPr>
      <w:r>
        <w:t>COVID-19 Supplies Distribution Summary for Little Milligan</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$17,843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404</w:t>
            </w:r>
          </w:p>
        </w:tc>
        <w:tc>
          <w:tcPr>
            <w:tcW w:type="dxa" w:w="2160"/>
          </w:tcPr>
          <w:p>
            <w:r>
              <w:t>5,600</w:t>
            </w:r>
          </w:p>
        </w:tc>
        <w:tc>
          <w:tcPr>
            <w:tcW w:type="dxa" w:w="2160"/>
          </w:tcPr>
          <w:p>
            <w:r>
              <w:t>0</w:t>
            </w:r>
          </w:p>
        </w:tc>
        <w:tc>
          <w:tcPr>
            <w:tcW w:type="dxa" w:w="2160"/>
          </w:tcPr>
          <w:p>
            <w:r>
              <w:t>140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$606</w:t>
            </w:r>
          </w:p>
        </w:tc>
        <w:tc>
          <w:tcPr>
            <w:tcW w:type="dxa" w:w="2160"/>
          </w:tcPr>
          <w:p>
            <w:r>
              <w:t>$1,792</w:t>
            </w:r>
          </w:p>
        </w:tc>
        <w:tc>
          <w:tcPr>
            <w:tcW w:type="dxa" w:w="2160"/>
          </w:tcPr>
          <w:p>
            <w:r>
              <w:t>$0</w:t>
            </w:r>
          </w:p>
        </w:tc>
        <w:tc>
          <w:tcPr>
            <w:tcW w:type="dxa" w:w="2160"/>
          </w:tcPr>
          <w:p>
            <w:r>
              <w:t>$301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130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$1,270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48</w:t>
            </w:r>
          </w:p>
        </w:tc>
        <w:tc>
          <w:tcPr>
            <w:tcW w:type="dxa" w:w="2160"/>
          </w:tcPr>
          <w:p>
            <w:r>
              <w:t>56</w:t>
            </w:r>
          </w:p>
        </w:tc>
        <w:tc>
          <w:tcPr>
            <w:tcW w:type="dxa" w:w="2160"/>
          </w:tcPr>
          <w:p>
            <w:r>
              <w:t>1,152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$430</w:t>
            </w:r>
          </w:p>
        </w:tc>
        <w:tc>
          <w:tcPr>
            <w:tcW w:type="dxa" w:w="2160"/>
          </w:tcPr>
          <w:p>
            <w:r>
              <w:t>$1,008</w:t>
            </w:r>
          </w:p>
        </w:tc>
        <w:tc>
          <w:tcPr>
            <w:tcW w:type="dxa" w:w="2160"/>
          </w:tcPr>
          <w:p>
            <w:r>
              <w:t>$10,748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