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Haywood County Parks and Recreation</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$4,767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w:t>
            </w:r>
          </w:p>
        </w:tc>
        <w:tc>
          <w:tcPr>
            <w:tcW w:type="dxa" w:w="2160"/>
          </w:tcPr>
          <w:p>
            <w:r>
              <w:t>720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w:t>
            </w:r>
          </w:p>
        </w:tc>
        <w:tc>
          <w:tcPr>
            <w:tcW w:type="dxa" w:w="2160"/>
          </w:tcPr>
          <w:p>
            <w:r>
              <w:t>$2,146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65</w:t>
            </w:r>
          </w:p>
        </w:tc>
        <w:tc>
          <w:tcPr>
            <w:tcW w:type="dxa" w:w="1543"/>
          </w:tcPr>
          <w:p>
            <w:r>
              <w:t>34</w:t>
            </w:r>
          </w:p>
        </w:tc>
        <w:tc>
          <w:tcPr>
            <w:tcW w:type="dxa" w:w="1543"/>
          </w:tcPr>
          <w:p>
            <w:r>
              <w:t>25</w:t>
            </w:r>
          </w:p>
        </w:tc>
        <w:tc>
          <w:tcPr>
            <w:tcW w:type="dxa" w:w="1543"/>
          </w:tcPr>
          <w:p>
            <w:r>
              <w:t>0</w:t>
            </w:r>
          </w:p>
        </w:tc>
        <w:tc>
          <w:tcPr>
            <w:tcW w:type="dxa" w:w="1543"/>
          </w:tcPr>
          <w:p>
            <w:r>
              <w:t>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$496</w:t>
            </w:r>
          </w:p>
        </w:tc>
        <w:tc>
          <w:tcPr>
            <w:tcW w:type="dxa" w:w="1543"/>
          </w:tcPr>
          <w:p>
            <w:r>
              <w:t>$73</w:t>
            </w:r>
          </w:p>
        </w:tc>
        <w:tc>
          <w:tcPr>
            <w:tcW w:type="dxa" w:w="1543"/>
          </w:tcPr>
          <w:p>
            <w:r>
              <w:t>$64</w:t>
            </w:r>
          </w:p>
        </w:tc>
        <w:tc>
          <w:tcPr>
            <w:tcW w:type="dxa" w:w="1543"/>
          </w:tcPr>
          <w:p>
            <w:r>
              <w:t>$0</w:t>
            </w:r>
          </w:p>
        </w:tc>
        <w:tc>
          <w:tcPr>
            <w:tcW w:type="dxa" w:w="1543"/>
          </w:tcPr>
          <w:p>
            <w:r>
              <w:t>$49</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59</w:t>
            </w:r>
          </w:p>
        </w:tc>
        <w:tc>
          <w:tcPr>
            <w:tcW w:type="dxa" w:w="2700"/>
          </w:tcPr>
          <w:p>
            <w:r>
              <w:t>63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$550</w:t>
            </w:r>
          </w:p>
        </w:tc>
        <w:tc>
          <w:tcPr>
            <w:tcW w:type="dxa" w:w="2700"/>
          </w:tcPr>
          <w:p>
            <w:r>
              <w:t>$619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