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Murfreesboro City Schools</w:t>
      </w:r>
    </w:p>
    <w:p>
      <w:pPr>
        <w:pStyle w:val="Heading1"/>
      </w:pPr>
      <w:r>
        <w:t>COVID-19 Supplies Distribution Summary for John Pittard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$42,168</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2,738</w:t>
            </w:r>
          </w:p>
        </w:tc>
        <w:tc>
          <w:tcPr>
            <w:tcW w:type="dxa" w:w="2160"/>
          </w:tcPr>
          <w:p>
            <w:r>
              <w:t>4,700</w:t>
            </w:r>
          </w:p>
        </w:tc>
        <w:tc>
          <w:tcPr>
            <w:tcW w:type="dxa" w:w="2160"/>
          </w:tcPr>
          <w:p>
            <w:r>
              <w:t>0</w:t>
            </w:r>
          </w:p>
        </w:tc>
        <w:tc>
          <w:tcPr>
            <w:tcW w:type="dxa" w:w="2160"/>
          </w:tcPr>
          <w:p>
            <w:r>
              <w:t>220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$4,107</w:t>
            </w:r>
          </w:p>
        </w:tc>
        <w:tc>
          <w:tcPr>
            <w:tcW w:type="dxa" w:w="2160"/>
          </w:tcPr>
          <w:p>
            <w:r>
              <w:t>$1,504</w:t>
            </w:r>
          </w:p>
        </w:tc>
        <w:tc>
          <w:tcPr>
            <w:tcW w:type="dxa" w:w="2160"/>
          </w:tcPr>
          <w:p>
            <w:r>
              <w:t>$0</w:t>
            </w:r>
          </w:p>
        </w:tc>
        <w:tc>
          <w:tcPr>
            <w:tcW w:type="dxa" w:w="2160"/>
          </w:tcPr>
          <w:p>
            <w:r>
              <w:t>$473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197</w:t>
            </w:r>
          </w:p>
        </w:tc>
        <w:tc>
          <w:tcPr>
            <w:tcW w:type="dxa" w:w="2160"/>
          </w:tcPr>
          <w:p>
            <w:r>
              <w:t>36</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$1,925</w:t>
            </w:r>
          </w:p>
        </w:tc>
        <w:tc>
          <w:tcPr>
            <w:tcW w:type="dxa" w:w="2160"/>
          </w:tcPr>
          <w:p>
            <w:r>
              <w:t>$25</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w:t>
            </w:r>
          </w:p>
        </w:tc>
        <w:tc>
          <w:tcPr>
            <w:tcW w:type="dxa" w:w="2160"/>
          </w:tcPr>
          <w:p>
            <w:r>
              <w:t>128</w:t>
            </w:r>
          </w:p>
        </w:tc>
        <w:tc>
          <w:tcPr>
            <w:tcW w:type="dxa" w:w="2160"/>
          </w:tcPr>
          <w:p>
            <w:r>
              <w:t>3,000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$108</w:t>
            </w:r>
          </w:p>
        </w:tc>
        <w:tc>
          <w:tcPr>
            <w:tcW w:type="dxa" w:w="2160"/>
          </w:tcPr>
          <w:p>
            <w:r>
              <w:t>$2,304</w:t>
            </w:r>
          </w:p>
        </w:tc>
        <w:tc>
          <w:tcPr>
            <w:tcW w:type="dxa" w:w="2160"/>
          </w:tcPr>
          <w:p>
            <w:r>
              <w:t>$27,990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