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Bess T Shepherd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$28,878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726</w:t>
            </w:r>
          </w:p>
        </w:tc>
        <w:tc>
          <w:tcPr>
            <w:tcW w:type="dxa" w:w="2160"/>
          </w:tcPr>
          <w:p>
            <w:r>
              <w:t>21,500</w:t>
            </w:r>
          </w:p>
        </w:tc>
        <w:tc>
          <w:tcPr>
            <w:tcW w:type="dxa" w:w="2160"/>
          </w:tcPr>
          <w:p>
            <w:r>
              <w:t>0</w:t>
            </w:r>
          </w:p>
        </w:tc>
        <w:tc>
          <w:tcPr>
            <w:tcW w:type="dxa" w:w="2160"/>
          </w:tcPr>
          <w:p>
            <w:r>
              <w:t>425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$1,089</w:t>
            </w:r>
          </w:p>
        </w:tc>
        <w:tc>
          <w:tcPr>
            <w:tcW w:type="dxa" w:w="2160"/>
          </w:tcPr>
          <w:p>
            <w:r>
              <w:t>$6,880</w:t>
            </w:r>
          </w:p>
        </w:tc>
        <w:tc>
          <w:tcPr>
            <w:tcW w:type="dxa" w:w="2160"/>
          </w:tcPr>
          <w:p>
            <w:r>
              <w:t>$0</w:t>
            </w:r>
          </w:p>
        </w:tc>
        <w:tc>
          <w:tcPr>
            <w:tcW w:type="dxa" w:w="2160"/>
          </w:tcPr>
          <w:p>
            <w:r>
              <w:t>$914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178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$1,739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320</w:t>
            </w:r>
          </w:p>
        </w:tc>
        <w:tc>
          <w:tcPr>
            <w:tcW w:type="dxa" w:w="2160"/>
          </w:tcPr>
          <w:p>
            <w:r>
              <w:t>64</w:t>
            </w:r>
          </w:p>
        </w:tc>
        <w:tc>
          <w:tcPr>
            <w:tcW w:type="dxa" w:w="2160"/>
          </w:tcPr>
          <w:p>
            <w:r>
              <w:t>1,296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$2,867</w:t>
            </w:r>
          </w:p>
        </w:tc>
        <w:tc>
          <w:tcPr>
            <w:tcW w:type="dxa" w:w="2160"/>
          </w:tcPr>
          <w:p>
            <w:r>
              <w:t>$1,152</w:t>
            </w:r>
          </w:p>
        </w:tc>
        <w:tc>
          <w:tcPr>
            <w:tcW w:type="dxa" w:w="2160"/>
          </w:tcPr>
          <w:p>
            <w:r>
              <w:t>$12,092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