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West Tennessee School for the Deaf</w:t>
      </w:r>
    </w:p>
    <w:p>
      <w:pPr>
        <w:pStyle w:val="Heading1"/>
      </w:pPr>
      <w:r>
        <w:t>COVID-19 Supplies Distribution Summary for West Tennessee School for the Deaf</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$6,170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162</w:t>
            </w:r>
          </w:p>
        </w:tc>
        <w:tc>
          <w:tcPr>
            <w:tcW w:type="dxa" w:w="2160"/>
          </w:tcPr>
          <w:p>
            <w:r>
              <w:t>450</w:t>
            </w:r>
          </w:p>
        </w:tc>
        <w:tc>
          <w:tcPr>
            <w:tcW w:type="dxa" w:w="2160"/>
          </w:tcPr>
          <w:p>
            <w:r>
              <w:t>3</w:t>
            </w:r>
          </w:p>
        </w:tc>
        <w:tc>
          <w:tcPr>
            <w:tcW w:type="dxa" w:w="2160"/>
          </w:tcPr>
          <w:p>
            <w:r>
              <w:t>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$243</w:t>
            </w:r>
          </w:p>
        </w:tc>
        <w:tc>
          <w:tcPr>
            <w:tcW w:type="dxa" w:w="2160"/>
          </w:tcPr>
          <w:p>
            <w:r>
              <w:t>$144</w:t>
            </w:r>
          </w:p>
        </w:tc>
        <w:tc>
          <w:tcPr>
            <w:tcW w:type="dxa" w:w="2160"/>
          </w:tcPr>
          <w:p>
            <w:r>
              <w:t>$3</w:t>
            </w:r>
          </w:p>
        </w:tc>
        <w:tc>
          <w:tcPr>
            <w:tcW w:type="dxa" w:w="2160"/>
          </w:tcPr>
          <w:p>
            <w:r>
              <w:t>$4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88</w:t>
            </w:r>
          </w:p>
        </w:tc>
        <w:tc>
          <w:tcPr>
            <w:tcW w:type="dxa" w:w="2160"/>
          </w:tcPr>
          <w:p>
            <w:r>
              <w:t>20</w:t>
            </w:r>
          </w:p>
        </w:tc>
        <w:tc>
          <w:tcPr>
            <w:tcW w:type="dxa" w:w="2160"/>
          </w:tcPr>
          <w:p>
            <w:r>
              <w:t>36</w:t>
            </w:r>
          </w:p>
        </w:tc>
        <w:tc>
          <w:tcPr>
            <w:tcW w:type="dxa" w:w="2160"/>
          </w:tcPr>
          <w:p>
            <w:r>
              <w:t>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$671</w:t>
            </w:r>
          </w:p>
        </w:tc>
        <w:tc>
          <w:tcPr>
            <w:tcW w:type="dxa" w:w="2160"/>
          </w:tcPr>
          <w:p>
            <w:r>
              <w:t>$195</w:t>
            </w:r>
          </w:p>
        </w:tc>
        <w:tc>
          <w:tcPr>
            <w:tcW w:type="dxa" w:w="2160"/>
          </w:tcPr>
          <w:p>
            <w:r>
              <w:t>$25</w:t>
            </w:r>
          </w:p>
        </w:tc>
        <w:tc>
          <w:tcPr>
            <w:tcW w:type="dxa" w:w="2160"/>
          </w:tcPr>
          <w:p>
            <w:r>
              <w:t>$133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