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Glenview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$49,136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320</w:t>
            </w:r>
          </w:p>
        </w:tc>
        <w:tc>
          <w:tcPr>
            <w:tcW w:type="dxa" w:w="2160"/>
          </w:tcPr>
          <w:p>
            <w:r>
              <w:t>89,170</w:t>
            </w:r>
          </w:p>
        </w:tc>
        <w:tc>
          <w:tcPr>
            <w:tcW w:type="dxa" w:w="2160"/>
          </w:tcPr>
          <w:p>
            <w:r>
              <w:t>0</w:t>
            </w:r>
          </w:p>
        </w:tc>
        <w:tc>
          <w:tcPr>
            <w:tcW w:type="dxa" w:w="2160"/>
          </w:tcPr>
          <w:p>
            <w:r>
              <w:t>525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$480</w:t>
            </w:r>
          </w:p>
        </w:tc>
        <w:tc>
          <w:tcPr>
            <w:tcW w:type="dxa" w:w="2160"/>
          </w:tcPr>
          <w:p>
            <w:r>
              <w:t>$28,534</w:t>
            </w:r>
          </w:p>
        </w:tc>
        <w:tc>
          <w:tcPr>
            <w:tcW w:type="dxa" w:w="2160"/>
          </w:tcPr>
          <w:p>
            <w:r>
              <w:t>$0</w:t>
            </w:r>
          </w:p>
        </w:tc>
        <w:tc>
          <w:tcPr>
            <w:tcW w:type="dxa" w:w="2160"/>
          </w:tcPr>
          <w:p>
            <w:r>
              <w:t>$1,129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534</w:t>
            </w:r>
          </w:p>
        </w:tc>
        <w:tc>
          <w:tcPr>
            <w:tcW w:type="dxa" w:w="2160"/>
          </w:tcPr>
          <w:p>
            <w:r>
              <w:t>324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$5,217</w:t>
            </w:r>
          </w:p>
        </w:tc>
        <w:tc>
          <w:tcPr>
            <w:tcW w:type="dxa" w:w="2160"/>
          </w:tcPr>
          <w:p>
            <w:r>
              <w:t>$227</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180</w:t>
            </w:r>
          </w:p>
        </w:tc>
        <w:tc>
          <w:tcPr>
            <w:tcW w:type="dxa" w:w="2160"/>
          </w:tcPr>
          <w:p>
            <w:r>
              <w:t>672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$3,240</w:t>
            </w:r>
          </w:p>
        </w:tc>
        <w:tc>
          <w:tcPr>
            <w:tcW w:type="dxa" w:w="2160"/>
          </w:tcPr>
          <w:p>
            <w:r>
              <w:t>$6,270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