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Campbell County Schools</w:t>
      </w:r>
    </w:p>
    <w:p>
      <w:pPr>
        <w:pStyle w:val="Heading1"/>
      </w:pPr>
      <w:r>
        <w:t>COVID-19 Supplies Distribution Summary for Elk Valley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$22,205</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180</w:t>
            </w:r>
          </w:p>
        </w:tc>
        <w:tc>
          <w:tcPr>
            <w:tcW w:type="dxa" w:w="2160"/>
          </w:tcPr>
          <w:p>
            <w:r>
              <w:t>18,600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$270</w:t>
            </w:r>
          </w:p>
        </w:tc>
        <w:tc>
          <w:tcPr>
            <w:tcW w:type="dxa" w:w="2160"/>
          </w:tcPr>
          <w:p>
            <w:r>
              <w:t>$5,952</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117</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$1,143</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112</w:t>
            </w:r>
          </w:p>
        </w:tc>
        <w:tc>
          <w:tcPr>
            <w:tcW w:type="dxa" w:w="2160"/>
          </w:tcPr>
          <w:p>
            <w:r>
              <w:t>56</w:t>
            </w:r>
          </w:p>
        </w:tc>
        <w:tc>
          <w:tcPr>
            <w:tcW w:type="dxa" w:w="2160"/>
          </w:tcPr>
          <w:p>
            <w:r>
              <w:t>1,188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$1,004</w:t>
            </w:r>
          </w:p>
        </w:tc>
        <w:tc>
          <w:tcPr>
            <w:tcW w:type="dxa" w:w="2160"/>
          </w:tcPr>
          <w:p>
            <w:r>
              <w:t>$1,008</w:t>
            </w:r>
          </w:p>
        </w:tc>
        <w:tc>
          <w:tcPr>
            <w:tcW w:type="dxa" w:w="2160"/>
          </w:tcPr>
          <w:p>
            <w:r>
              <w:t>$11,084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