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Middle College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$16,037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2,918</w:t>
            </w:r>
          </w:p>
        </w:tc>
        <w:tc>
          <w:tcPr>
            <w:tcW w:type="dxa" w:w="2160"/>
          </w:tcPr>
          <w:p>
            <w:r>
              <w:t>7,090</w:t>
            </w:r>
          </w:p>
        </w:tc>
        <w:tc>
          <w:tcPr>
            <w:tcW w:type="dxa" w:w="2160"/>
          </w:tcPr>
          <w:p>
            <w:r>
              <w:t>0</w:t>
            </w:r>
          </w:p>
        </w:tc>
        <w:tc>
          <w:tcPr>
            <w:tcW w:type="dxa" w:w="2160"/>
          </w:tcPr>
          <w:p>
            <w:r>
              <w:t>132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$4,377</w:t>
            </w:r>
          </w:p>
        </w:tc>
        <w:tc>
          <w:tcPr>
            <w:tcW w:type="dxa" w:w="2160"/>
          </w:tcPr>
          <w:p>
            <w:r>
              <w:t>$2,269</w:t>
            </w:r>
          </w:p>
        </w:tc>
        <w:tc>
          <w:tcPr>
            <w:tcW w:type="dxa" w:w="2160"/>
          </w:tcPr>
          <w:p>
            <w:r>
              <w:t>$0</w:t>
            </w:r>
          </w:p>
        </w:tc>
        <w:tc>
          <w:tcPr>
            <w:tcW w:type="dxa" w:w="2160"/>
          </w:tcPr>
          <w:p>
            <w:r>
              <w:t>$284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241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$2,355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43</w:t>
            </w:r>
          </w:p>
        </w:tc>
        <w:tc>
          <w:tcPr>
            <w:tcW w:type="dxa" w:w="2160"/>
          </w:tcPr>
          <w:p>
            <w:r>
              <w:t>44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$385</w:t>
            </w:r>
          </w:p>
        </w:tc>
        <w:tc>
          <w:tcPr>
            <w:tcW w:type="dxa" w:w="2160"/>
          </w:tcPr>
          <w:p>
            <w:r>
              <w:t>$792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