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DeKalb County School District</w:t>
      </w:r>
    </w:p>
    <w:p>
      <w:pPr>
        <w:pStyle w:val="Heading1"/>
      </w:pPr>
      <w:r>
        <w:t>COVID-19 Supplies Distribution Summary for DeKalb County School District</w:t>
      </w:r>
    </w:p>
    <w:p>
      <w:r>
        <w:t>This summary totals the individual shipments to the schools or central office for DeKalb County School District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$208,542</w:t>
            </w:r>
          </w:p>
        </w:tc>
        <w:tc>
          <w:tcPr>
            <w:tcW w:type="dxa" w:w="5400"/>
          </w:tcPr>
          <w:p>
            <w:r>
              <w:t>Total # of Shipments: 40</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13,866</w:t>
            </w:r>
          </w:p>
        </w:tc>
        <w:tc>
          <w:tcPr>
            <w:tcW w:type="dxa" w:w="2160"/>
          </w:tcPr>
          <w:p>
            <w:r>
              <w:t>227,700</w:t>
            </w:r>
          </w:p>
        </w:tc>
        <w:tc>
          <w:tcPr>
            <w:tcW w:type="dxa" w:w="2160"/>
          </w:tcPr>
          <w:p>
            <w:r>
              <w:t>112</w:t>
            </w:r>
          </w:p>
        </w:tc>
        <w:tc>
          <w:tcPr>
            <w:tcW w:type="dxa" w:w="2160"/>
          </w:tcPr>
          <w:p>
            <w:r>
              <w:t>1,137</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$20,799</w:t>
            </w:r>
          </w:p>
        </w:tc>
        <w:tc>
          <w:tcPr>
            <w:tcW w:type="dxa" w:w="2160"/>
          </w:tcPr>
          <w:p>
            <w:r>
              <w:t>$72,864</w:t>
            </w:r>
          </w:p>
        </w:tc>
        <w:tc>
          <w:tcPr>
            <w:tcW w:type="dxa" w:w="2160"/>
          </w:tcPr>
          <w:p>
            <w:r>
              <w:t>$113</w:t>
            </w:r>
          </w:p>
        </w:tc>
        <w:tc>
          <w:tcPr>
            <w:tcW w:type="dxa" w:w="2160"/>
          </w:tcPr>
          <w:p>
            <w:r>
              <w:t>$2,445</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598</w:t>
            </w:r>
          </w:p>
        </w:tc>
        <w:tc>
          <w:tcPr>
            <w:tcW w:type="dxa" w:w="2160"/>
          </w:tcPr>
          <w:p>
            <w:r>
              <w:t>1045</w:t>
            </w:r>
          </w:p>
        </w:tc>
        <w:tc>
          <w:tcPr>
            <w:tcW w:type="dxa" w:w="2160"/>
          </w:tcPr>
          <w:p>
            <w:r>
              <w:t>540</w:t>
            </w:r>
          </w:p>
        </w:tc>
        <w:tc>
          <w:tcPr>
            <w:tcW w:type="dxa" w:w="2160"/>
          </w:tcPr>
          <w:p>
            <w:r>
              <w:t>2,860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$4,563</w:t>
            </w:r>
          </w:p>
        </w:tc>
        <w:tc>
          <w:tcPr>
            <w:tcW w:type="dxa" w:w="2160"/>
          </w:tcPr>
          <w:p>
            <w:r>
              <w:t>$10,210</w:t>
            </w:r>
          </w:p>
        </w:tc>
        <w:tc>
          <w:tcPr>
            <w:tcW w:type="dxa" w:w="2160"/>
          </w:tcPr>
          <w:p>
            <w:r>
              <w:t>$378</w:t>
            </w:r>
          </w:p>
        </w:tc>
        <w:tc>
          <w:tcPr>
            <w:tcW w:type="dxa" w:w="2160"/>
          </w:tcPr>
          <w:p>
            <w:r>
              <w:t>$9,524</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288</w:t>
            </w:r>
          </w:p>
        </w:tc>
        <w:tc>
          <w:tcPr>
            <w:tcW w:type="dxa" w:w="2160"/>
          </w:tcPr>
          <w:p>
            <w:r>
              <w:t>136</w:t>
            </w:r>
          </w:p>
        </w:tc>
        <w:tc>
          <w:tcPr>
            <w:tcW w:type="dxa" w:w="2160"/>
          </w:tcPr>
          <w:p>
            <w:r>
              <w:t>432</w:t>
            </w:r>
          </w:p>
        </w:tc>
        <w:tc>
          <w:tcPr>
            <w:tcW w:type="dxa" w:w="2160"/>
          </w:tcPr>
          <w:p>
            <w:r>
              <w:t>8,376</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$504</w:t>
            </w:r>
          </w:p>
        </w:tc>
        <w:tc>
          <w:tcPr>
            <w:tcW w:type="dxa" w:w="2160"/>
          </w:tcPr>
          <w:p>
            <w:r>
              <w:t>$1,219</w:t>
            </w:r>
          </w:p>
        </w:tc>
        <w:tc>
          <w:tcPr>
            <w:tcW w:type="dxa" w:w="2160"/>
          </w:tcPr>
          <w:p>
            <w:r>
              <w:t>$7,776</w:t>
            </w:r>
          </w:p>
        </w:tc>
        <w:tc>
          <w:tcPr>
            <w:tcW w:type="dxa" w:w="2160"/>
          </w:tcPr>
          <w:p>
            <w:r>
              <w:t>$78,148</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