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Arnold Memorial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$25,266</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610</w:t>
            </w:r>
          </w:p>
        </w:tc>
        <w:tc>
          <w:tcPr>
            <w:tcW w:type="dxa" w:w="2160"/>
          </w:tcPr>
          <w:p>
            <w:r>
              <w:t>34,200</w:t>
            </w:r>
          </w:p>
        </w:tc>
        <w:tc>
          <w:tcPr>
            <w:tcW w:type="dxa" w:w="2160"/>
          </w:tcPr>
          <w:p>
            <w:r>
              <w:t>0</w:t>
            </w:r>
          </w:p>
        </w:tc>
        <w:tc>
          <w:tcPr>
            <w:tcW w:type="dxa" w:w="2160"/>
          </w:tcPr>
          <w:p>
            <w:r>
              <w:t>50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$915</w:t>
            </w:r>
          </w:p>
        </w:tc>
        <w:tc>
          <w:tcPr>
            <w:tcW w:type="dxa" w:w="2160"/>
          </w:tcPr>
          <w:p>
            <w:r>
              <w:t>$10,944</w:t>
            </w:r>
          </w:p>
        </w:tc>
        <w:tc>
          <w:tcPr>
            <w:tcW w:type="dxa" w:w="2160"/>
          </w:tcPr>
          <w:p>
            <w:r>
              <w:t>$0</w:t>
            </w:r>
          </w:p>
        </w:tc>
        <w:tc>
          <w:tcPr>
            <w:tcW w:type="dxa" w:w="2160"/>
          </w:tcPr>
          <w:p>
            <w:r>
              <w:t>$108</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110</w:t>
            </w:r>
          </w:p>
        </w:tc>
        <w:tc>
          <w:tcPr>
            <w:tcW w:type="dxa" w:w="2160"/>
          </w:tcPr>
          <w:p>
            <w:r>
              <w:t>36</w:t>
            </w:r>
          </w:p>
        </w:tc>
        <w:tc>
          <w:tcPr>
            <w:tcW w:type="dxa" w:w="2160"/>
          </w:tcPr>
          <w:p>
            <w:r>
              <w:t>800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$1,075</w:t>
            </w:r>
          </w:p>
        </w:tc>
        <w:tc>
          <w:tcPr>
            <w:tcW w:type="dxa" w:w="2160"/>
          </w:tcPr>
          <w:p>
            <w:r>
              <w:t>$25</w:t>
            </w:r>
          </w:p>
        </w:tc>
        <w:tc>
          <w:tcPr>
            <w:tcW w:type="dxa" w:w="2160"/>
          </w:tcPr>
          <w:p>
            <w:r>
              <w:t>$2,664</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100</w:t>
            </w:r>
          </w:p>
        </w:tc>
        <w:tc>
          <w:tcPr>
            <w:tcW w:type="dxa" w:w="2160"/>
          </w:tcPr>
          <w:p>
            <w:r>
              <w:t>48</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$896</w:t>
            </w:r>
          </w:p>
        </w:tc>
        <w:tc>
          <w:tcPr>
            <w:tcW w:type="dxa" w:w="2160"/>
          </w:tcPr>
          <w:p>
            <w:r>
              <w:t>$864</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