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Wayne County</w:t>
      </w:r>
    </w:p>
    <w:p/>
    <w:p>
      <w:r>
        <w:t>This summary totals the individual shipments in response to COVID 19 to Wayne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$7,941</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75</w:t>
            </w:r>
          </w:p>
        </w:tc>
        <w:tc>
          <w:tcPr>
            <w:tcW w:type="dxa" w:w="1543"/>
          </w:tcPr>
          <w:p>
            <w:r>
              <w:t>50</w:t>
            </w:r>
          </w:p>
        </w:tc>
        <w:tc>
          <w:tcPr>
            <w:tcW w:type="dxa" w:w="1543"/>
          </w:tcPr>
          <w:p>
            <w:r>
              <w:t>100</w:t>
            </w:r>
          </w:p>
        </w:tc>
        <w:tc>
          <w:tcPr>
            <w:tcW w:type="dxa" w:w="1543"/>
          </w:tcPr>
          <w:p>
            <w:r>
              <w:t>100</w:t>
            </w:r>
          </w:p>
        </w:tc>
        <w:tc>
          <w:tcPr>
            <w:tcW w:type="dxa" w:w="1543"/>
          </w:tcPr>
          <w:p>
            <w:r>
              <w:t>100</w:t>
            </w:r>
          </w:p>
        </w:tc>
        <w:tc>
          <w:tcPr>
            <w:tcW w:type="dxa" w:w="1543"/>
          </w:tcPr>
          <w:p>
            <w:r>
              <w:t>1,500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$572</w:t>
            </w:r>
          </w:p>
        </w:tc>
        <w:tc>
          <w:tcPr>
            <w:tcW w:type="dxa" w:w="1543"/>
          </w:tcPr>
          <w:p>
            <w:r>
              <w:t>$108</w:t>
            </w:r>
          </w:p>
        </w:tc>
        <w:tc>
          <w:tcPr>
            <w:tcW w:type="dxa" w:w="1543"/>
          </w:tcPr>
          <w:p>
            <w:r>
              <w:t>$254</w:t>
            </w:r>
          </w:p>
        </w:tc>
        <w:tc>
          <w:tcPr>
            <w:tcW w:type="dxa" w:w="1543"/>
          </w:tcPr>
          <w:p>
            <w:r>
              <w:t>$333</w:t>
            </w:r>
          </w:p>
        </w:tc>
        <w:tc>
          <w:tcPr>
            <w:tcW w:type="dxa" w:w="1543"/>
          </w:tcPr>
          <w:p>
            <w:r>
              <w:t>$975</w:t>
            </w:r>
          </w:p>
        </w:tc>
        <w:tc>
          <w:tcPr>
            <w:tcW w:type="dxa" w:w="1543"/>
          </w:tcPr>
          <w:p>
            <w:r>
              <w:t>$600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74</w:t>
            </w:r>
          </w:p>
        </w:tc>
        <w:tc>
          <w:tcPr>
            <w:tcW w:type="dxa" w:w="2700"/>
          </w:tcPr>
          <w:p>
            <w:r>
              <w:t>240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$690</w:t>
            </w:r>
          </w:p>
        </w:tc>
        <w:tc>
          <w:tcPr>
            <w:tcW w:type="dxa" w:w="2700"/>
          </w:tcPr>
          <w:p>
            <w:r>
              <w:t>$2,359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