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Manchester City Schools</w:t>
      </w:r>
    </w:p>
    <w:p>
      <w:pPr>
        <w:pStyle w:val="Heading1"/>
      </w:pPr>
      <w:r>
        <w:t>COVID-19 Supplies Distribution Summary for Manchester City Schools</w:t>
      </w:r>
    </w:p>
    <w:p>
      <w:r>
        <w:t>This summary totals the individual shipments to the schools or central office for Manchester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$76,766</w:t>
            </w:r>
          </w:p>
        </w:tc>
        <w:tc>
          <w:tcPr>
            <w:tcW w:type="dxa" w:w="5400"/>
          </w:tcPr>
          <w:p>
            <w:r>
              <w:t>Total # of Shipments: 25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7,708</w:t>
            </w:r>
          </w:p>
        </w:tc>
        <w:tc>
          <w:tcPr>
            <w:tcW w:type="dxa" w:w="2160"/>
          </w:tcPr>
          <w:p>
            <w:r>
              <w:t>32,300</w:t>
            </w:r>
          </w:p>
        </w:tc>
        <w:tc>
          <w:tcPr>
            <w:tcW w:type="dxa" w:w="2160"/>
          </w:tcPr>
          <w:p>
            <w:r>
              <w:t>53</w:t>
            </w:r>
          </w:p>
        </w:tc>
        <w:tc>
          <w:tcPr>
            <w:tcW w:type="dxa" w:w="2160"/>
          </w:tcPr>
          <w:p>
            <w:r>
              <w:t>293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$11,562</w:t>
            </w:r>
          </w:p>
        </w:tc>
        <w:tc>
          <w:tcPr>
            <w:tcW w:type="dxa" w:w="2160"/>
          </w:tcPr>
          <w:p>
            <w:r>
              <w:t>$10,336</w:t>
            </w:r>
          </w:p>
        </w:tc>
        <w:tc>
          <w:tcPr>
            <w:tcW w:type="dxa" w:w="2160"/>
          </w:tcPr>
          <w:p>
            <w:r>
              <w:t>$54</w:t>
            </w:r>
          </w:p>
        </w:tc>
        <w:tc>
          <w:tcPr>
            <w:tcW w:type="dxa" w:w="2160"/>
          </w:tcPr>
          <w:p>
            <w:r>
              <w:t>$630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313</w:t>
            </w:r>
          </w:p>
        </w:tc>
        <w:tc>
          <w:tcPr>
            <w:tcW w:type="dxa" w:w="2160"/>
          </w:tcPr>
          <w:p>
            <w:r>
              <w:t>261</w:t>
            </w:r>
          </w:p>
        </w:tc>
        <w:tc>
          <w:tcPr>
            <w:tcW w:type="dxa" w:w="2160"/>
          </w:tcPr>
          <w:p>
            <w:r>
              <w:t>180</w:t>
            </w:r>
          </w:p>
        </w:tc>
        <w:tc>
          <w:tcPr>
            <w:tcW w:type="dxa" w:w="2160"/>
          </w:tcPr>
          <w:p>
            <w:r>
              <w:t>2,240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$2,388</w:t>
            </w:r>
          </w:p>
        </w:tc>
        <w:tc>
          <w:tcPr>
            <w:tcW w:type="dxa" w:w="2160"/>
          </w:tcPr>
          <w:p>
            <w:r>
              <w:t>$2,550</w:t>
            </w:r>
          </w:p>
        </w:tc>
        <w:tc>
          <w:tcPr>
            <w:tcW w:type="dxa" w:w="2160"/>
          </w:tcPr>
          <w:p>
            <w:r>
              <w:t>$126</w:t>
            </w:r>
          </w:p>
        </w:tc>
        <w:tc>
          <w:tcPr>
            <w:tcW w:type="dxa" w:w="2160"/>
          </w:tcPr>
          <w:p>
            <w:r>
              <w:t>$7,459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144</w:t>
            </w:r>
          </w:p>
        </w:tc>
        <w:tc>
          <w:tcPr>
            <w:tcW w:type="dxa" w:w="2160"/>
          </w:tcPr>
          <w:p>
            <w:r>
              <w:t>4,176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$2,592</w:t>
            </w:r>
          </w:p>
        </w:tc>
        <w:tc>
          <w:tcPr>
            <w:tcW w:type="dxa" w:w="2160"/>
          </w:tcPr>
          <w:p>
            <w:r>
              <w:t>$38,962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