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Hancock County</w:t>
      </w:r>
    </w:p>
    <w:p/>
    <w:p>
      <w:r>
        <w:t>This summary totals the individual shipments in response to COVID 19 to Hancock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$17,562</w:t>
            </w:r>
          </w:p>
        </w:tc>
        <w:tc>
          <w:tcPr>
            <w:tcW w:type="dxa" w:w="5400"/>
          </w:tcPr>
          <w:p>
            <w:r>
              <w:t>Total # of Shipments: 14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770</w:t>
            </w:r>
          </w:p>
        </w:tc>
        <w:tc>
          <w:tcPr>
            <w:tcW w:type="dxa" w:w="2160"/>
          </w:tcPr>
          <w:p>
            <w:r>
              <w:t>4,200</w:t>
            </w:r>
          </w:p>
        </w:tc>
        <w:tc>
          <w:tcPr>
            <w:tcW w:type="dxa" w:w="2160"/>
          </w:tcPr>
          <w:p>
            <w:r>
              <w:t>800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$778</w:t>
            </w:r>
          </w:p>
        </w:tc>
        <w:tc>
          <w:tcPr>
            <w:tcW w:type="dxa" w:w="2160"/>
          </w:tcPr>
          <w:p>
            <w:r>
              <w:t>$4,158</w:t>
            </w:r>
          </w:p>
        </w:tc>
        <w:tc>
          <w:tcPr>
            <w:tcW w:type="dxa" w:w="2160"/>
          </w:tcPr>
          <w:p>
            <w:r>
              <w:t>$2,384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792</w:t>
            </w:r>
          </w:p>
        </w:tc>
        <w:tc>
          <w:tcPr>
            <w:tcW w:type="dxa" w:w="1543"/>
          </w:tcPr>
          <w:p>
            <w:r>
              <w:t>300</w:t>
            </w:r>
          </w:p>
        </w:tc>
        <w:tc>
          <w:tcPr>
            <w:tcW w:type="dxa" w:w="1543"/>
          </w:tcPr>
          <w:p>
            <w:r>
              <w:t>0</w:t>
            </w:r>
          </w:p>
        </w:tc>
        <w:tc>
          <w:tcPr>
            <w:tcW w:type="dxa" w:w="1543"/>
          </w:tcPr>
          <w:p>
            <w:r>
              <w:t>460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$6,043</w:t>
            </w:r>
          </w:p>
        </w:tc>
        <w:tc>
          <w:tcPr>
            <w:tcW w:type="dxa" w:w="1543"/>
          </w:tcPr>
          <w:p>
            <w:r>
              <w:t>$645</w:t>
            </w:r>
          </w:p>
        </w:tc>
        <w:tc>
          <w:tcPr>
            <w:tcW w:type="dxa" w:w="1543"/>
          </w:tcPr>
          <w:p>
            <w:r>
              <w:t>$0</w:t>
            </w:r>
          </w:p>
        </w:tc>
        <w:tc>
          <w:tcPr>
            <w:tcW w:type="dxa" w:w="1543"/>
          </w:tcPr>
          <w:p>
            <w:r>
              <w:t>$1,532</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48</w:t>
            </w:r>
          </w:p>
        </w:tc>
        <w:tc>
          <w:tcPr>
            <w:tcW w:type="dxa" w:w="2700"/>
          </w:tcPr>
          <w:p>
            <w:r>
              <w:t>136</w:t>
            </w:r>
          </w:p>
        </w:tc>
        <w:tc>
          <w:tcPr>
            <w:tcW w:type="dxa" w:w="2700"/>
          </w:tcPr>
          <w:p>
            <w:r>
              <w:t>48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$282</w:t>
            </w:r>
          </w:p>
        </w:tc>
        <w:tc>
          <w:tcPr>
            <w:tcW w:type="dxa" w:w="2700"/>
          </w:tcPr>
          <w:p>
            <w:r>
              <w:t>$1,269</w:t>
            </w:r>
          </w:p>
        </w:tc>
        <w:tc>
          <w:tcPr>
            <w:tcW w:type="dxa" w:w="2700"/>
          </w:tcPr>
          <w:p>
            <w:r>
              <w:t>$472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