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Warren County School District</w:t>
      </w:r>
    </w:p>
    <w:p>
      <w:pPr>
        <w:pStyle w:val="Heading1"/>
      </w:pPr>
      <w:r>
        <w:t>COVID-19 Supplies Distribution Summary for Warren County Alternative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$8,053</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620</w:t>
            </w:r>
          </w:p>
        </w:tc>
        <w:tc>
          <w:tcPr>
            <w:tcW w:type="dxa" w:w="2160"/>
          </w:tcPr>
          <w:p>
            <w:r>
              <w:t>950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$930</w:t>
            </w:r>
          </w:p>
        </w:tc>
        <w:tc>
          <w:tcPr>
            <w:tcW w:type="dxa" w:w="2160"/>
          </w:tcPr>
          <w:p>
            <w:r>
              <w:t>$304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w:t>
            </w:r>
          </w:p>
        </w:tc>
        <w:tc>
          <w:tcPr>
            <w:tcW w:type="dxa" w:w="2160"/>
          </w:tcPr>
          <w:p>
            <w:r>
              <w:t>30</w:t>
            </w:r>
          </w:p>
        </w:tc>
        <w:tc>
          <w:tcPr>
            <w:tcW w:type="dxa" w:w="2160"/>
          </w:tcPr>
          <w:p>
            <w:r>
              <w:t>72</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w:t>
            </w:r>
          </w:p>
        </w:tc>
        <w:tc>
          <w:tcPr>
            <w:tcW w:type="dxa" w:w="2160"/>
          </w:tcPr>
          <w:p>
            <w:r>
              <w:t>$293</w:t>
            </w:r>
          </w:p>
        </w:tc>
        <w:tc>
          <w:tcPr>
            <w:tcW w:type="dxa" w:w="2160"/>
          </w:tcPr>
          <w:p>
            <w:r>
              <w:t>$50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228</w:t>
            </w:r>
          </w:p>
        </w:tc>
        <w:tc>
          <w:tcPr>
            <w:tcW w:type="dxa" w:w="2160"/>
          </w:tcPr>
          <w:p>
            <w:r>
              <w:t>16</w:t>
            </w:r>
          </w:p>
        </w:tc>
        <w:tc>
          <w:tcPr>
            <w:tcW w:type="dxa" w:w="2160"/>
          </w:tcPr>
          <w:p>
            <w:r>
              <w:t>144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$2,043</w:t>
            </w:r>
          </w:p>
        </w:tc>
        <w:tc>
          <w:tcPr>
            <w:tcW w:type="dxa" w:w="2160"/>
          </w:tcPr>
          <w:p>
            <w:r>
              <w:t>$288</w:t>
            </w:r>
          </w:p>
        </w:tc>
        <w:tc>
          <w:tcPr>
            <w:tcW w:type="dxa" w:w="2160"/>
          </w:tcPr>
          <w:p>
            <w:r>
              <w:t>$1,344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