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Giles County Schools</w:t>
      </w:r>
    </w:p>
    <w:p>
      <w:pPr>
        <w:pStyle w:val="Heading1"/>
      </w:pPr>
      <w:r>
        <w:t>COVID-19 Supplies Distribution Summary for Elkton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$23,232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1,186</w:t>
            </w:r>
          </w:p>
        </w:tc>
        <w:tc>
          <w:tcPr>
            <w:tcW w:type="dxa" w:w="2160"/>
          </w:tcPr>
          <w:p>
            <w:r>
              <w:t>23,600</w:t>
            </w:r>
          </w:p>
        </w:tc>
        <w:tc>
          <w:tcPr>
            <w:tcW w:type="dxa" w:w="2160"/>
          </w:tcPr>
          <w:p>
            <w:r>
              <w:t>0</w:t>
            </w:r>
          </w:p>
        </w:tc>
        <w:tc>
          <w:tcPr>
            <w:tcW w:type="dxa" w:w="2160"/>
          </w:tcPr>
          <w:p>
            <w:r>
              <w:t>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$1,779</w:t>
            </w:r>
          </w:p>
        </w:tc>
        <w:tc>
          <w:tcPr>
            <w:tcW w:type="dxa" w:w="2160"/>
          </w:tcPr>
          <w:p>
            <w:r>
              <w:t>$7,552</w:t>
            </w:r>
          </w:p>
        </w:tc>
        <w:tc>
          <w:tcPr>
            <w:tcW w:type="dxa" w:w="2160"/>
          </w:tcPr>
          <w:p>
            <w:r>
              <w:t>$0</w:t>
            </w:r>
          </w:p>
        </w:tc>
        <w:tc>
          <w:tcPr>
            <w:tcW w:type="dxa" w:w="2160"/>
          </w:tcPr>
          <w:p>
            <w:r>
              <w:t>$97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61</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$596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w:t>
            </w:r>
          </w:p>
        </w:tc>
        <w:tc>
          <w:tcPr>
            <w:tcW w:type="dxa" w:w="2160"/>
          </w:tcPr>
          <w:p>
            <w:r>
              <w:t>84</w:t>
            </w:r>
          </w:p>
        </w:tc>
        <w:tc>
          <w:tcPr>
            <w:tcW w:type="dxa" w:w="2160"/>
          </w:tcPr>
          <w:p>
            <w:r>
              <w:t>984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w:t>
            </w:r>
          </w:p>
        </w:tc>
        <w:tc>
          <w:tcPr>
            <w:tcW w:type="dxa" w:w="2160"/>
          </w:tcPr>
          <w:p>
            <w:r>
              <w:t>$1,512</w:t>
            </w:r>
          </w:p>
        </w:tc>
        <w:tc>
          <w:tcPr>
            <w:tcW w:type="dxa" w:w="2160"/>
          </w:tcPr>
          <w:p>
            <w:r>
              <w:t>$9,181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