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Robertson Co. Virtual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$5,637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8,500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$2,720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$144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