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DeKalb County School District</w:t>
      </w:r>
    </w:p>
    <w:p>
      <w:pPr>
        <w:pStyle w:val="Heading1"/>
      </w:pPr>
      <w:r>
        <w:t>COVID-19 Supplies Distribution Summary for DeKalb County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$62,006</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7,980</w:t>
            </w:r>
          </w:p>
        </w:tc>
        <w:tc>
          <w:tcPr>
            <w:tcW w:type="dxa" w:w="2160"/>
          </w:tcPr>
          <w:p>
            <w:r>
              <w:t>128,300</w:t>
            </w:r>
          </w:p>
        </w:tc>
        <w:tc>
          <w:tcPr>
            <w:tcW w:type="dxa" w:w="2160"/>
          </w:tcPr>
          <w:p>
            <w:r>
              <w:t>112</w:t>
            </w:r>
          </w:p>
        </w:tc>
        <w:tc>
          <w:tcPr>
            <w:tcW w:type="dxa" w:w="2160"/>
          </w:tcPr>
          <w:p>
            <w:r>
              <w:t>552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$11,970</w:t>
            </w:r>
          </w:p>
        </w:tc>
        <w:tc>
          <w:tcPr>
            <w:tcW w:type="dxa" w:w="2160"/>
          </w:tcPr>
          <w:p>
            <w:r>
              <w:t>$41,056</w:t>
            </w:r>
          </w:p>
        </w:tc>
        <w:tc>
          <w:tcPr>
            <w:tcW w:type="dxa" w:w="2160"/>
          </w:tcPr>
          <w:p>
            <w:r>
              <w:t>$113</w:t>
            </w:r>
          </w:p>
        </w:tc>
        <w:tc>
          <w:tcPr>
            <w:tcW w:type="dxa" w:w="2160"/>
          </w:tcPr>
          <w:p>
            <w:r>
              <w:t>$1,187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68</w:t>
            </w:r>
          </w:p>
        </w:tc>
        <w:tc>
          <w:tcPr>
            <w:tcW w:type="dxa" w:w="2160"/>
          </w:tcPr>
          <w:p>
            <w:r>
              <w:t>80</w:t>
            </w:r>
          </w:p>
        </w:tc>
        <w:tc>
          <w:tcPr>
            <w:tcW w:type="dxa" w:w="2160"/>
          </w:tcPr>
          <w:p>
            <w:r>
              <w:t>144</w:t>
            </w:r>
          </w:p>
        </w:tc>
        <w:tc>
          <w:tcPr>
            <w:tcW w:type="dxa" w:w="2160"/>
          </w:tcPr>
          <w:p>
            <w:r>
              <w:t>860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$519</w:t>
            </w:r>
          </w:p>
        </w:tc>
        <w:tc>
          <w:tcPr>
            <w:tcW w:type="dxa" w:w="2160"/>
          </w:tcPr>
          <w:p>
            <w:r>
              <w:t>$782</w:t>
            </w:r>
          </w:p>
        </w:tc>
        <w:tc>
          <w:tcPr>
            <w:tcW w:type="dxa" w:w="2160"/>
          </w:tcPr>
          <w:p>
            <w:r>
              <w:t>$101</w:t>
            </w:r>
          </w:p>
        </w:tc>
        <w:tc>
          <w:tcPr>
            <w:tcW w:type="dxa" w:w="2160"/>
          </w:tcPr>
          <w:p>
            <w:r>
              <w:t>$2,864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288</w:t>
            </w:r>
          </w:p>
        </w:tc>
        <w:tc>
          <w:tcPr>
            <w:tcW w:type="dxa" w:w="2160"/>
          </w:tcPr>
          <w:p>
            <w:r>
              <w:t>0</w:t>
            </w:r>
          </w:p>
        </w:tc>
        <w:tc>
          <w:tcPr>
            <w:tcW w:type="dxa" w:w="2160"/>
          </w:tcPr>
          <w:p>
            <w:r>
              <w:t>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$504</w:t>
            </w:r>
          </w:p>
        </w:tc>
        <w:tc>
          <w:tcPr>
            <w:tcW w:type="dxa" w:w="2160"/>
          </w:tcPr>
          <w:p>
            <w:r>
              <w:t>$0</w:t>
            </w:r>
          </w:p>
        </w:tc>
        <w:tc>
          <w:tcPr>
            <w:tcW w:type="dxa" w:w="2160"/>
          </w:tcPr>
          <w:p>
            <w:r>
              <w:t>$0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