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Robertson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$90,324</w:t>
            </w:r>
          </w:p>
        </w:tc>
        <w:tc>
          <w:tcPr>
            <w:tcW w:type="dxa" w:w="5400"/>
          </w:tcPr>
          <w:p>
            <w:r>
              <w:t>Total # of Shipments: 11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5,800</w:t>
            </w:r>
          </w:p>
        </w:tc>
        <w:tc>
          <w:tcPr>
            <w:tcW w:type="dxa" w:w="2160"/>
          </w:tcPr>
          <w:p>
            <w:r>
              <w:t>13,000</w:t>
            </w:r>
          </w:p>
        </w:tc>
        <w:tc>
          <w:tcPr>
            <w:tcW w:type="dxa" w:w="2160"/>
          </w:tcPr>
          <w:p>
            <w:r>
              <w:t>17,000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$5,858</w:t>
            </w:r>
          </w:p>
        </w:tc>
        <w:tc>
          <w:tcPr>
            <w:tcW w:type="dxa" w:w="2160"/>
          </w:tcPr>
          <w:p>
            <w:r>
              <w:t>$12,870</w:t>
            </w:r>
          </w:p>
        </w:tc>
        <w:tc>
          <w:tcPr>
            <w:tcW w:type="dxa" w:w="2160"/>
          </w:tcPr>
          <w:p>
            <w:r>
              <w:t>$50,660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1,930</w:t>
            </w:r>
          </w:p>
        </w:tc>
        <w:tc>
          <w:tcPr>
            <w:tcW w:type="dxa" w:w="1543"/>
          </w:tcPr>
          <w:p>
            <w:r>
              <w:t>100</w:t>
            </w:r>
          </w:p>
        </w:tc>
        <w:tc>
          <w:tcPr>
            <w:tcW w:type="dxa" w:w="1543"/>
          </w:tcPr>
          <w:p>
            <w:r>
              <w:t>0</w:t>
            </w:r>
          </w:p>
        </w:tc>
        <w:tc>
          <w:tcPr>
            <w:tcW w:type="dxa" w:w="1543"/>
          </w:tcPr>
          <w:p>
            <w:r>
              <w:t>300</w:t>
            </w:r>
          </w:p>
        </w:tc>
        <w:tc>
          <w:tcPr>
            <w:tcW w:type="dxa" w:w="1543"/>
          </w:tcPr>
          <w:p>
            <w:r>
              <w:t>100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$14,726</w:t>
            </w:r>
          </w:p>
        </w:tc>
        <w:tc>
          <w:tcPr>
            <w:tcW w:type="dxa" w:w="1543"/>
          </w:tcPr>
          <w:p>
            <w:r>
              <w:t>$215</w:t>
            </w:r>
          </w:p>
        </w:tc>
        <w:tc>
          <w:tcPr>
            <w:tcW w:type="dxa" w:w="1543"/>
          </w:tcPr>
          <w:p>
            <w:r>
              <w:t>$0</w:t>
            </w:r>
          </w:p>
        </w:tc>
        <w:tc>
          <w:tcPr>
            <w:tcW w:type="dxa" w:w="1543"/>
          </w:tcPr>
          <w:p>
            <w:r>
              <w:t>$999</w:t>
            </w:r>
          </w:p>
        </w:tc>
        <w:tc>
          <w:tcPr>
            <w:tcW w:type="dxa" w:w="1543"/>
          </w:tcPr>
          <w:p>
            <w:r>
              <w:t>$975</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216</w:t>
            </w:r>
          </w:p>
        </w:tc>
        <w:tc>
          <w:tcPr>
            <w:tcW w:type="dxa" w:w="2700"/>
          </w:tcPr>
          <w:p>
            <w:r>
              <w:t>219</w:t>
            </w:r>
          </w:p>
        </w:tc>
        <w:tc>
          <w:tcPr>
            <w:tcW w:type="dxa" w:w="2700"/>
          </w:tcPr>
          <w:p>
            <w:r>
              <w:t>72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$1,270</w:t>
            </w:r>
          </w:p>
        </w:tc>
        <w:tc>
          <w:tcPr>
            <w:tcW w:type="dxa" w:w="2700"/>
          </w:tcPr>
          <w:p>
            <w:r>
              <w:t>$2,043</w:t>
            </w:r>
          </w:p>
        </w:tc>
        <w:tc>
          <w:tcPr>
            <w:tcW w:type="dxa" w:w="2700"/>
          </w:tcPr>
          <w:p>
            <w:r>
              <w:t>$708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