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Hickman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$59,165</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550</w:t>
            </w:r>
          </w:p>
        </w:tc>
        <w:tc>
          <w:tcPr>
            <w:tcW w:type="dxa" w:w="2160"/>
          </w:tcPr>
          <w:p>
            <w:r>
              <w:t>52,450</w:t>
            </w:r>
          </w:p>
        </w:tc>
        <w:tc>
          <w:tcPr>
            <w:tcW w:type="dxa" w:w="2160"/>
          </w:tcPr>
          <w:p>
            <w:r>
              <w:t>0</w:t>
            </w:r>
          </w:p>
        </w:tc>
        <w:tc>
          <w:tcPr>
            <w:tcW w:type="dxa" w:w="2160"/>
          </w:tcPr>
          <w:p>
            <w:r>
              <w:t>350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$825</w:t>
            </w:r>
          </w:p>
        </w:tc>
        <w:tc>
          <w:tcPr>
            <w:tcW w:type="dxa" w:w="2160"/>
          </w:tcPr>
          <w:p>
            <w:r>
              <w:t>$16,784</w:t>
            </w:r>
          </w:p>
        </w:tc>
        <w:tc>
          <w:tcPr>
            <w:tcW w:type="dxa" w:w="2160"/>
          </w:tcPr>
          <w:p>
            <w:r>
              <w:t>$0</w:t>
            </w:r>
          </w:p>
        </w:tc>
        <w:tc>
          <w:tcPr>
            <w:tcW w:type="dxa" w:w="2160"/>
          </w:tcPr>
          <w:p>
            <w:r>
              <w:t>$752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445</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$4,348</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200</w:t>
            </w:r>
          </w:p>
        </w:tc>
        <w:tc>
          <w:tcPr>
            <w:tcW w:type="dxa" w:w="2160"/>
          </w:tcPr>
          <w:p>
            <w:r>
              <w:t>188</w:t>
            </w:r>
          </w:p>
        </w:tc>
        <w:tc>
          <w:tcPr>
            <w:tcW w:type="dxa" w:w="2160"/>
          </w:tcPr>
          <w:p>
            <w:r>
              <w:t>3,120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$1,792</w:t>
            </w:r>
          </w:p>
        </w:tc>
        <w:tc>
          <w:tcPr>
            <w:tcW w:type="dxa" w:w="2160"/>
          </w:tcPr>
          <w:p>
            <w:r>
              <w:t>$3,384</w:t>
            </w:r>
          </w:p>
        </w:tc>
        <w:tc>
          <w:tcPr>
            <w:tcW w:type="dxa" w:w="2160"/>
          </w:tcPr>
          <w:p>
            <w:r>
              <w:t>$29,110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