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Rutherford County Schools</w:t>
      </w:r>
    </w:p>
    <w:p>
      <w:pPr>
        <w:pStyle w:val="Heading1"/>
      </w:pPr>
      <w:r>
        <w:t>COVID-19 Supplies Distribution Summary for Wilson Elementary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$33,594</w:t>
            </w:r>
          </w:p>
        </w:tc>
        <w:tc>
          <w:tcPr>
            <w:tcW w:type="dxa" w:w="5400"/>
          </w:tcPr>
          <w:p>
            <w:r>
              <w:t>Total # of Shipments: 4</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4,254</w:t>
            </w:r>
          </w:p>
        </w:tc>
        <w:tc>
          <w:tcPr>
            <w:tcW w:type="dxa" w:w="2160"/>
          </w:tcPr>
          <w:p>
            <w:r>
              <w:t>13,550</w:t>
            </w:r>
          </w:p>
        </w:tc>
        <w:tc>
          <w:tcPr>
            <w:tcW w:type="dxa" w:w="2160"/>
          </w:tcPr>
          <w:p>
            <w:r>
              <w:t>0</w:t>
            </w:r>
          </w:p>
        </w:tc>
        <w:tc>
          <w:tcPr>
            <w:tcW w:type="dxa" w:w="2160"/>
          </w:tcPr>
          <w:p>
            <w:r>
              <w:t>30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$6,381</w:t>
            </w:r>
          </w:p>
        </w:tc>
        <w:tc>
          <w:tcPr>
            <w:tcW w:type="dxa" w:w="2160"/>
          </w:tcPr>
          <w:p>
            <w:r>
              <w:t>$4,336</w:t>
            </w:r>
          </w:p>
        </w:tc>
        <w:tc>
          <w:tcPr>
            <w:tcW w:type="dxa" w:w="2160"/>
          </w:tcPr>
          <w:p>
            <w:r>
              <w:t>$0</w:t>
            </w:r>
          </w:p>
        </w:tc>
        <w:tc>
          <w:tcPr>
            <w:tcW w:type="dxa" w:w="2160"/>
          </w:tcPr>
          <w:p>
            <w:r>
              <w:t>$64</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140</w:t>
            </w:r>
          </w:p>
        </w:tc>
        <w:tc>
          <w:tcPr>
            <w:tcW w:type="dxa" w:w="2160"/>
          </w:tcPr>
          <w:p>
            <w:r>
              <w:t>100</w:t>
            </w:r>
          </w:p>
        </w:tc>
        <w:tc>
          <w:tcPr>
            <w:tcW w:type="dxa" w:w="2160"/>
          </w:tcPr>
          <w:p>
            <w:r>
              <w:t>36</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$1,068</w:t>
            </w:r>
          </w:p>
        </w:tc>
        <w:tc>
          <w:tcPr>
            <w:tcW w:type="dxa" w:w="2160"/>
          </w:tcPr>
          <w:p>
            <w:r>
              <w:t>$977</w:t>
            </w:r>
          </w:p>
        </w:tc>
        <w:tc>
          <w:tcPr>
            <w:tcW w:type="dxa" w:w="2160"/>
          </w:tcPr>
          <w:p>
            <w:r>
              <w:t>$25</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220</w:t>
            </w:r>
          </w:p>
        </w:tc>
        <w:tc>
          <w:tcPr>
            <w:tcW w:type="dxa" w:w="2160"/>
          </w:tcPr>
          <w:p>
            <w:r>
              <w:t>1,656</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$3,960</w:t>
            </w:r>
          </w:p>
        </w:tc>
        <w:tc>
          <w:tcPr>
            <w:tcW w:type="dxa" w:w="2160"/>
          </w:tcPr>
          <w:p>
            <w:r>
              <w:t>$15,450</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