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Benton School System</w:t>
      </w:r>
    </w:p>
    <w:p>
      <w:r>
        <w:t>This summary totals the individual shipments to the schools or central office for Benton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$204,390</w:t>
            </w:r>
          </w:p>
        </w:tc>
        <w:tc>
          <w:tcPr>
            <w:tcW w:type="dxa" w:w="5400"/>
          </w:tcPr>
          <w:p>
            <w:r>
              <w:t>Total # of Shipments: 52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7,059</w:t>
            </w:r>
          </w:p>
        </w:tc>
        <w:tc>
          <w:tcPr>
            <w:tcW w:type="dxa" w:w="2160"/>
          </w:tcPr>
          <w:p>
            <w:r>
              <w:t>279,830</w:t>
            </w:r>
          </w:p>
        </w:tc>
        <w:tc>
          <w:tcPr>
            <w:tcW w:type="dxa" w:w="2160"/>
          </w:tcPr>
          <w:p>
            <w:r>
              <w:t>190</w:t>
            </w:r>
          </w:p>
        </w:tc>
        <w:tc>
          <w:tcPr>
            <w:tcW w:type="dxa" w:w="2160"/>
          </w:tcPr>
          <w:p>
            <w:r>
              <w:t>838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$10,588</w:t>
            </w:r>
          </w:p>
        </w:tc>
        <w:tc>
          <w:tcPr>
            <w:tcW w:type="dxa" w:w="2160"/>
          </w:tcPr>
          <w:p>
            <w:r>
              <w:t>$89,546</w:t>
            </w:r>
          </w:p>
        </w:tc>
        <w:tc>
          <w:tcPr>
            <w:tcW w:type="dxa" w:w="2160"/>
          </w:tcPr>
          <w:p>
            <w:r>
              <w:t>$192</w:t>
            </w:r>
          </w:p>
        </w:tc>
        <w:tc>
          <w:tcPr>
            <w:tcW w:type="dxa" w:w="2160"/>
          </w:tcPr>
          <w:p>
            <w:r>
              <w:t>$1,802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547</w:t>
            </w:r>
          </w:p>
        </w:tc>
        <w:tc>
          <w:tcPr>
            <w:tcW w:type="dxa" w:w="2160"/>
          </w:tcPr>
          <w:p>
            <w:r>
              <w:t>1100</w:t>
            </w:r>
          </w:p>
        </w:tc>
        <w:tc>
          <w:tcPr>
            <w:tcW w:type="dxa" w:w="2160"/>
          </w:tcPr>
          <w:p>
            <w:r>
              <w:t>432</w:t>
            </w:r>
          </w:p>
        </w:tc>
        <w:tc>
          <w:tcPr>
            <w:tcW w:type="dxa" w:w="2160"/>
          </w:tcPr>
          <w:p>
            <w:r>
              <w:t>3,480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$4,174</w:t>
            </w:r>
          </w:p>
        </w:tc>
        <w:tc>
          <w:tcPr>
            <w:tcW w:type="dxa" w:w="2160"/>
          </w:tcPr>
          <w:p>
            <w:r>
              <w:t>$10,747</w:t>
            </w:r>
          </w:p>
        </w:tc>
        <w:tc>
          <w:tcPr>
            <w:tcW w:type="dxa" w:w="2160"/>
          </w:tcPr>
          <w:p>
            <w:r>
              <w:t>$302</w:t>
            </w:r>
          </w:p>
        </w:tc>
        <w:tc>
          <w:tcPr>
            <w:tcW w:type="dxa" w:w="2160"/>
          </w:tcPr>
          <w:p>
            <w:r>
              <w:t>$11,588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96</w:t>
            </w:r>
          </w:p>
        </w:tc>
        <w:tc>
          <w:tcPr>
            <w:tcW w:type="dxa" w:w="2160"/>
          </w:tcPr>
          <w:p>
            <w:r>
              <w:t>408</w:t>
            </w:r>
          </w:p>
        </w:tc>
        <w:tc>
          <w:tcPr>
            <w:tcW w:type="dxa" w:w="2160"/>
          </w:tcPr>
          <w:p>
            <w:r>
              <w:t>592</w:t>
            </w:r>
          </w:p>
        </w:tc>
        <w:tc>
          <w:tcPr>
            <w:tcW w:type="dxa" w:w="2160"/>
          </w:tcPr>
          <w:p>
            <w:r>
              <w:t>6,535</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$168</w:t>
            </w:r>
          </w:p>
        </w:tc>
        <w:tc>
          <w:tcPr>
            <w:tcW w:type="dxa" w:w="2160"/>
          </w:tcPr>
          <w:p>
            <w:r>
              <w:t>$3,656</w:t>
            </w:r>
          </w:p>
        </w:tc>
        <w:tc>
          <w:tcPr>
            <w:tcW w:type="dxa" w:w="2160"/>
          </w:tcPr>
          <w:p>
            <w:r>
              <w:t>$10,656</w:t>
            </w:r>
          </w:p>
        </w:tc>
        <w:tc>
          <w:tcPr>
            <w:tcW w:type="dxa" w:w="2160"/>
          </w:tcPr>
          <w:p>
            <w:r>
              <w:t>$60,972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