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Shelby County Schools</w:t>
      </w:r>
    </w:p>
    <w:p>
      <w:pPr>
        <w:pStyle w:val="Heading1"/>
      </w:pPr>
      <w:r>
        <w:t>COVID-19 Supplies Distribution Summary for Dexter Middle</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$10,435</w:t>
            </w:r>
          </w:p>
        </w:tc>
        <w:tc>
          <w:tcPr>
            <w:tcW w:type="dxa" w:w="5400"/>
          </w:tcPr>
          <w:p>
            <w:r>
              <w:t>Total # of Shipments: 3</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1,420</w:t>
            </w:r>
          </w:p>
        </w:tc>
        <w:tc>
          <w:tcPr>
            <w:tcW w:type="dxa" w:w="2160"/>
          </w:tcPr>
          <w:p>
            <w:r>
              <w:t>4,000</w:t>
            </w:r>
          </w:p>
        </w:tc>
        <w:tc>
          <w:tcPr>
            <w:tcW w:type="dxa" w:w="2160"/>
          </w:tcPr>
          <w:p>
            <w:r>
              <w:t>0</w:t>
            </w:r>
          </w:p>
        </w:tc>
        <w:tc>
          <w:tcPr>
            <w:tcW w:type="dxa" w:w="2160"/>
          </w:tcPr>
          <w:p>
            <w:r>
              <w:t>120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$2,130</w:t>
            </w:r>
          </w:p>
        </w:tc>
        <w:tc>
          <w:tcPr>
            <w:tcW w:type="dxa" w:w="2160"/>
          </w:tcPr>
          <w:p>
            <w:r>
              <w:t>$1,280</w:t>
            </w:r>
          </w:p>
        </w:tc>
        <w:tc>
          <w:tcPr>
            <w:tcW w:type="dxa" w:w="2160"/>
          </w:tcPr>
          <w:p>
            <w:r>
              <w:t>$0</w:t>
            </w:r>
          </w:p>
        </w:tc>
        <w:tc>
          <w:tcPr>
            <w:tcW w:type="dxa" w:w="2160"/>
          </w:tcPr>
          <w:p>
            <w:r>
              <w:t>$258</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60</w:t>
            </w:r>
          </w:p>
        </w:tc>
        <w:tc>
          <w:tcPr>
            <w:tcW w:type="dxa" w:w="2160"/>
          </w:tcPr>
          <w:p>
            <w:r>
              <w:t>83</w:t>
            </w:r>
          </w:p>
        </w:tc>
        <w:tc>
          <w:tcPr>
            <w:tcW w:type="dxa" w:w="2160"/>
          </w:tcPr>
          <w:p>
            <w:r>
              <w:t>36</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$458</w:t>
            </w:r>
          </w:p>
        </w:tc>
        <w:tc>
          <w:tcPr>
            <w:tcW w:type="dxa" w:w="2160"/>
          </w:tcPr>
          <w:p>
            <w:r>
              <w:t>$811</w:t>
            </w:r>
          </w:p>
        </w:tc>
        <w:tc>
          <w:tcPr>
            <w:tcW w:type="dxa" w:w="2160"/>
          </w:tcPr>
          <w:p>
            <w:r>
              <w:t>$25</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40</w:t>
            </w:r>
          </w:p>
        </w:tc>
        <w:tc>
          <w:tcPr>
            <w:tcW w:type="dxa" w:w="2160"/>
          </w:tcPr>
          <w:p>
            <w:r>
              <w:t>36</w:t>
            </w:r>
          </w:p>
        </w:tc>
        <w:tc>
          <w:tcPr>
            <w:tcW w:type="dxa" w:w="2160"/>
          </w:tcPr>
          <w:p>
            <w:r>
              <w:t>336</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$358</w:t>
            </w:r>
          </w:p>
        </w:tc>
        <w:tc>
          <w:tcPr>
            <w:tcW w:type="dxa" w:w="2160"/>
          </w:tcPr>
          <w:p>
            <w:r>
              <w:t>$648</w:t>
            </w:r>
          </w:p>
        </w:tc>
        <w:tc>
          <w:tcPr>
            <w:tcW w:type="dxa" w:w="2160"/>
          </w:tcPr>
          <w:p>
            <w:r>
              <w:t>$3,135</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