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Putnam County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$219,353</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8,240</w:t>
            </w:r>
          </w:p>
        </w:tc>
        <w:tc>
          <w:tcPr>
            <w:tcW w:type="dxa" w:w="2160"/>
          </w:tcPr>
          <w:p>
            <w:r>
              <w:t>526,685</w:t>
            </w:r>
          </w:p>
        </w:tc>
        <w:tc>
          <w:tcPr>
            <w:tcW w:type="dxa" w:w="2160"/>
          </w:tcPr>
          <w:p>
            <w:r>
              <w:t>0</w:t>
            </w:r>
          </w:p>
        </w:tc>
        <w:tc>
          <w:tcPr>
            <w:tcW w:type="dxa" w:w="2160"/>
          </w:tcPr>
          <w:p>
            <w:r>
              <w:t>2,004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$12,360</w:t>
            </w:r>
          </w:p>
        </w:tc>
        <w:tc>
          <w:tcPr>
            <w:tcW w:type="dxa" w:w="2160"/>
          </w:tcPr>
          <w:p>
            <w:r>
              <w:t>$168,539</w:t>
            </w:r>
          </w:p>
        </w:tc>
        <w:tc>
          <w:tcPr>
            <w:tcW w:type="dxa" w:w="2160"/>
          </w:tcPr>
          <w:p>
            <w:r>
              <w:t>$0</w:t>
            </w:r>
          </w:p>
        </w:tc>
        <w:tc>
          <w:tcPr>
            <w:tcW w:type="dxa" w:w="2160"/>
          </w:tcPr>
          <w:p>
            <w:r>
              <w:t>$4,309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1061</w:t>
            </w:r>
          </w:p>
        </w:tc>
        <w:tc>
          <w:tcPr>
            <w:tcW w:type="dxa" w:w="2160"/>
          </w:tcPr>
          <w:p>
            <w:r>
              <w:t>965</w:t>
            </w:r>
          </w:p>
        </w:tc>
        <w:tc>
          <w:tcPr>
            <w:tcW w:type="dxa" w:w="2160"/>
          </w:tcPr>
          <w:p>
            <w:r>
              <w:t>288</w:t>
            </w:r>
          </w:p>
        </w:tc>
        <w:tc>
          <w:tcPr>
            <w:tcW w:type="dxa" w:w="2160"/>
          </w:tcPr>
          <w:p>
            <w:r>
              <w:t>1,991</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$8,095</w:t>
            </w:r>
          </w:p>
        </w:tc>
        <w:tc>
          <w:tcPr>
            <w:tcW w:type="dxa" w:w="2160"/>
          </w:tcPr>
          <w:p>
            <w:r>
              <w:t>$9,428</w:t>
            </w:r>
          </w:p>
        </w:tc>
        <w:tc>
          <w:tcPr>
            <w:tcW w:type="dxa" w:w="2160"/>
          </w:tcPr>
          <w:p>
            <w:r>
              <w:t>$202</w:t>
            </w:r>
          </w:p>
        </w:tc>
        <w:tc>
          <w:tcPr>
            <w:tcW w:type="dxa" w:w="2160"/>
          </w:tcPr>
          <w:p>
            <w:r>
              <w:t>$6,630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604</w:t>
            </w:r>
          </w:p>
        </w:tc>
        <w:tc>
          <w:tcPr>
            <w:tcW w:type="dxa" w:w="2160"/>
          </w:tcPr>
          <w:p>
            <w:r>
              <w:t>0</w:t>
            </w:r>
          </w:p>
        </w:tc>
        <w:tc>
          <w:tcPr>
            <w:tcW w:type="dxa" w:w="2160"/>
          </w:tcPr>
          <w:p>
            <w:r>
              <w:t>0</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$1,057</w:t>
            </w:r>
          </w:p>
        </w:tc>
        <w:tc>
          <w:tcPr>
            <w:tcW w:type="dxa" w:w="2160"/>
          </w:tcPr>
          <w:p>
            <w:r>
              <w:t>$0</w:t>
            </w:r>
          </w:p>
        </w:tc>
        <w:tc>
          <w:tcPr>
            <w:tcW w:type="dxa" w:w="2160"/>
          </w:tcPr>
          <w:p>
            <w:r>
              <w:t>$0</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