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A H Roberts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$24,948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1,030</w:t>
            </w:r>
          </w:p>
        </w:tc>
        <w:tc>
          <w:tcPr>
            <w:tcW w:type="dxa" w:w="2160"/>
          </w:tcPr>
          <w:p>
            <w:r>
              <w:t>30,500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$1,545</w:t>
            </w:r>
          </w:p>
        </w:tc>
        <w:tc>
          <w:tcPr>
            <w:tcW w:type="dxa" w:w="2160"/>
          </w:tcPr>
          <w:p>
            <w:r>
              <w:t>$9,760</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218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$2,130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204</w:t>
            </w:r>
          </w:p>
        </w:tc>
        <w:tc>
          <w:tcPr>
            <w:tcW w:type="dxa" w:w="2160"/>
          </w:tcPr>
          <w:p>
            <w:r>
              <w:t>104</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$1,828</w:t>
            </w:r>
          </w:p>
        </w:tc>
        <w:tc>
          <w:tcPr>
            <w:tcW w:type="dxa" w:w="2160"/>
          </w:tcPr>
          <w:p>
            <w:r>
              <w:t>$1,872</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