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Collierville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$58,838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330</w:t>
            </w:r>
          </w:p>
        </w:tc>
        <w:tc>
          <w:tcPr>
            <w:tcW w:type="dxa" w:w="2160"/>
          </w:tcPr>
          <w:p>
            <w:r>
              <w:t>59,550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$495</w:t>
            </w:r>
          </w:p>
        </w:tc>
        <w:tc>
          <w:tcPr>
            <w:tcW w:type="dxa" w:w="2160"/>
          </w:tcPr>
          <w:p>
            <w:r>
              <w:t>$19,056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340</w:t>
            </w:r>
          </w:p>
        </w:tc>
        <w:tc>
          <w:tcPr>
            <w:tcW w:type="dxa" w:w="2160"/>
          </w:tcPr>
          <w:p>
            <w:r>
              <w:t>180</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$2,594</w:t>
            </w:r>
          </w:p>
        </w:tc>
        <w:tc>
          <w:tcPr>
            <w:tcW w:type="dxa" w:w="2160"/>
          </w:tcPr>
          <w:p>
            <w:r>
              <w:t>$1,759</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192</w:t>
            </w:r>
          </w:p>
        </w:tc>
        <w:tc>
          <w:tcPr>
            <w:tcW w:type="dxa" w:w="2160"/>
          </w:tcPr>
          <w:p>
            <w:r>
              <w:t>168</w:t>
            </w:r>
          </w:p>
        </w:tc>
        <w:tc>
          <w:tcPr>
            <w:tcW w:type="dxa" w:w="2160"/>
          </w:tcPr>
          <w:p>
            <w:r>
              <w:t>3,068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$1,720</w:t>
            </w:r>
          </w:p>
        </w:tc>
        <w:tc>
          <w:tcPr>
            <w:tcW w:type="dxa" w:w="2160"/>
          </w:tcPr>
          <w:p>
            <w:r>
              <w:t>$3,024</w:t>
            </w:r>
          </w:p>
        </w:tc>
        <w:tc>
          <w:tcPr>
            <w:tcW w:type="dxa" w:w="2160"/>
          </w:tcPr>
          <w:p>
            <w:r>
              <w:t>$28,624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