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Thomas A. Edison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$42,878</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418</w:t>
            </w:r>
          </w:p>
        </w:tc>
        <w:tc>
          <w:tcPr>
            <w:tcW w:type="dxa" w:w="2160"/>
          </w:tcPr>
          <w:p>
            <w:r>
              <w:t>20,700</w:t>
            </w:r>
          </w:p>
        </w:tc>
        <w:tc>
          <w:tcPr>
            <w:tcW w:type="dxa" w:w="2160"/>
          </w:tcPr>
          <w:p>
            <w:r>
              <w:t>0</w:t>
            </w:r>
          </w:p>
        </w:tc>
        <w:tc>
          <w:tcPr>
            <w:tcW w:type="dxa" w:w="2160"/>
          </w:tcPr>
          <w:p>
            <w:r>
              <w:t>1,120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$627</w:t>
            </w:r>
          </w:p>
        </w:tc>
        <w:tc>
          <w:tcPr>
            <w:tcW w:type="dxa" w:w="2160"/>
          </w:tcPr>
          <w:p>
            <w:r>
              <w:t>$6,624</w:t>
            </w:r>
          </w:p>
        </w:tc>
        <w:tc>
          <w:tcPr>
            <w:tcW w:type="dxa" w:w="2160"/>
          </w:tcPr>
          <w:p>
            <w:r>
              <w:t>$0</w:t>
            </w:r>
          </w:p>
        </w:tc>
        <w:tc>
          <w:tcPr>
            <w:tcW w:type="dxa" w:w="2160"/>
          </w:tcPr>
          <w:p>
            <w:r>
              <w:t>$2,408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438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$4,279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272</w:t>
            </w:r>
          </w:p>
        </w:tc>
        <w:tc>
          <w:tcPr>
            <w:tcW w:type="dxa" w:w="2160"/>
          </w:tcPr>
          <w:p>
            <w:r>
              <w:t>2,136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$4,896</w:t>
            </w:r>
          </w:p>
        </w:tc>
        <w:tc>
          <w:tcPr>
            <w:tcW w:type="dxa" w:w="2160"/>
          </w:tcPr>
          <w:p>
            <w:r>
              <w:t>$19,929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