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Scott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$14,396</w:t>
            </w:r>
          </w:p>
        </w:tc>
        <w:tc>
          <w:tcPr>
            <w:tcW w:type="dxa" w:w="5400"/>
          </w:tcPr>
          <w:p>
            <w:r>
              <w:t>Total # of Shipments: 10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2,000</w:t>
            </w:r>
          </w:p>
        </w:tc>
        <w:tc>
          <w:tcPr>
            <w:tcW w:type="dxa" w:w="2160"/>
          </w:tcPr>
          <w:p>
            <w:r>
              <w:t>3,850</w:t>
            </w:r>
          </w:p>
        </w:tc>
        <w:tc>
          <w:tcPr>
            <w:tcW w:type="dxa" w:w="2160"/>
          </w:tcPr>
          <w:p>
            <w:r>
              <w:t>700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$2,020</w:t>
            </w:r>
          </w:p>
        </w:tc>
        <w:tc>
          <w:tcPr>
            <w:tcW w:type="dxa" w:w="2160"/>
          </w:tcPr>
          <w:p>
            <w:r>
              <w:t>$3,812</w:t>
            </w:r>
          </w:p>
        </w:tc>
        <w:tc>
          <w:tcPr>
            <w:tcW w:type="dxa" w:w="2160"/>
          </w:tcPr>
          <w:p>
            <w:r>
              <w:t>$2,086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157</w:t>
            </w:r>
          </w:p>
        </w:tc>
        <w:tc>
          <w:tcPr>
            <w:tcW w:type="dxa" w:w="1543"/>
          </w:tcPr>
          <w:p>
            <w:r>
              <w:t>200</w:t>
            </w:r>
          </w:p>
        </w:tc>
        <w:tc>
          <w:tcPr>
            <w:tcW w:type="dxa" w:w="1543"/>
          </w:tcPr>
          <w:p>
            <w:r>
              <w:t>70</w:t>
            </w:r>
          </w:p>
        </w:tc>
        <w:tc>
          <w:tcPr>
            <w:tcW w:type="dxa" w:w="1543"/>
          </w:tcPr>
          <w:p>
            <w:r>
              <w:t>1,250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$1,198</w:t>
            </w:r>
          </w:p>
        </w:tc>
        <w:tc>
          <w:tcPr>
            <w:tcW w:type="dxa" w:w="1543"/>
          </w:tcPr>
          <w:p>
            <w:r>
              <w:t>$430</w:t>
            </w:r>
          </w:p>
        </w:tc>
        <w:tc>
          <w:tcPr>
            <w:tcW w:type="dxa" w:w="1543"/>
          </w:tcPr>
          <w:p>
            <w:r>
              <w:t>$178</w:t>
            </w:r>
          </w:p>
        </w:tc>
        <w:tc>
          <w:tcPr>
            <w:tcW w:type="dxa" w:w="1543"/>
          </w:tcPr>
          <w:p>
            <w:r>
              <w:t>$4,162</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25</w:t>
            </w:r>
          </w:p>
        </w:tc>
        <w:tc>
          <w:tcPr>
            <w:tcW w:type="dxa" w:w="2700"/>
          </w:tcPr>
          <w:p>
            <w:r>
              <w:t>21</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$233</w:t>
            </w:r>
          </w:p>
        </w:tc>
        <w:tc>
          <w:tcPr>
            <w:tcW w:type="dxa" w:w="2700"/>
          </w:tcPr>
          <w:p>
            <w:r>
              <w:t>$206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