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Robertson County Schools</w:t>
      </w:r>
    </w:p>
    <w:p>
      <w:pPr>
        <w:pStyle w:val="Heading1"/>
      </w:pPr>
      <w:r>
        <w:t>COVID-19 Supplies Distribution Summary for Westside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$39,334</w:t>
            </w:r>
          </w:p>
        </w:tc>
        <w:tc>
          <w:tcPr>
            <w:tcW w:type="dxa" w:w="5400"/>
          </w:tcPr>
          <w:p>
            <w:r>
              <w:t>Total # of Shipments: 8</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632</w:t>
            </w:r>
          </w:p>
        </w:tc>
        <w:tc>
          <w:tcPr>
            <w:tcW w:type="dxa" w:w="2160"/>
          </w:tcPr>
          <w:p>
            <w:r>
              <w:t>19,365</w:t>
            </w:r>
          </w:p>
        </w:tc>
        <w:tc>
          <w:tcPr>
            <w:tcW w:type="dxa" w:w="2160"/>
          </w:tcPr>
          <w:p>
            <w:r>
              <w:t>0</w:t>
            </w:r>
          </w:p>
        </w:tc>
        <w:tc>
          <w:tcPr>
            <w:tcW w:type="dxa" w:w="2160"/>
          </w:tcPr>
          <w:p>
            <w:r>
              <w:t>175</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$948</w:t>
            </w:r>
          </w:p>
        </w:tc>
        <w:tc>
          <w:tcPr>
            <w:tcW w:type="dxa" w:w="2160"/>
          </w:tcPr>
          <w:p>
            <w:r>
              <w:t>$6,197</w:t>
            </w:r>
          </w:p>
        </w:tc>
        <w:tc>
          <w:tcPr>
            <w:tcW w:type="dxa" w:w="2160"/>
          </w:tcPr>
          <w:p>
            <w:r>
              <w:t>$0</w:t>
            </w:r>
          </w:p>
        </w:tc>
        <w:tc>
          <w:tcPr>
            <w:tcW w:type="dxa" w:w="2160"/>
          </w:tcPr>
          <w:p>
            <w:r>
              <w:t>$376</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80</w:t>
            </w:r>
          </w:p>
        </w:tc>
        <w:tc>
          <w:tcPr>
            <w:tcW w:type="dxa" w:w="2160"/>
          </w:tcPr>
          <w:p>
            <w:r>
              <w:t>248</w:t>
            </w:r>
          </w:p>
        </w:tc>
        <w:tc>
          <w:tcPr>
            <w:tcW w:type="dxa" w:w="2160"/>
          </w:tcPr>
          <w:p>
            <w:r>
              <w:t>72</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$610</w:t>
            </w:r>
          </w:p>
        </w:tc>
        <w:tc>
          <w:tcPr>
            <w:tcW w:type="dxa" w:w="2160"/>
          </w:tcPr>
          <w:p>
            <w:r>
              <w:t>$2,423</w:t>
            </w:r>
          </w:p>
        </w:tc>
        <w:tc>
          <w:tcPr>
            <w:tcW w:type="dxa" w:w="2160"/>
          </w:tcPr>
          <w:p>
            <w:r>
              <w:t>$50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148</w:t>
            </w:r>
          </w:p>
        </w:tc>
        <w:tc>
          <w:tcPr>
            <w:tcW w:type="dxa" w:w="2160"/>
          </w:tcPr>
          <w:p>
            <w:r>
              <w:t>136</w:t>
            </w:r>
          </w:p>
        </w:tc>
        <w:tc>
          <w:tcPr>
            <w:tcW w:type="dxa" w:w="2160"/>
          </w:tcPr>
          <w:p>
            <w:r>
              <w:t>2,532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$1,326</w:t>
            </w:r>
          </w:p>
        </w:tc>
        <w:tc>
          <w:tcPr>
            <w:tcW w:type="dxa" w:w="2160"/>
          </w:tcPr>
          <w:p>
            <w:r>
              <w:t>$2,448</w:t>
            </w:r>
          </w:p>
        </w:tc>
        <w:tc>
          <w:tcPr>
            <w:tcW w:type="dxa" w:w="2160"/>
          </w:tcPr>
          <w:p>
            <w:r>
              <w:t>$23,624</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