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Lookout Valley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$20,255</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816</w:t>
            </w:r>
          </w:p>
        </w:tc>
        <w:tc>
          <w:tcPr>
            <w:tcW w:type="dxa" w:w="2160"/>
          </w:tcPr>
          <w:p>
            <w:r>
              <w:t>26,000</w:t>
            </w:r>
          </w:p>
        </w:tc>
        <w:tc>
          <w:tcPr>
            <w:tcW w:type="dxa" w:w="2160"/>
          </w:tcPr>
          <w:p>
            <w:r>
              <w:t>0</w:t>
            </w:r>
          </w:p>
        </w:tc>
        <w:tc>
          <w:tcPr>
            <w:tcW w:type="dxa" w:w="2160"/>
          </w:tcPr>
          <w:p>
            <w:r>
              <w:t>90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$1,224</w:t>
            </w:r>
          </w:p>
        </w:tc>
        <w:tc>
          <w:tcPr>
            <w:tcW w:type="dxa" w:w="2160"/>
          </w:tcPr>
          <w:p>
            <w:r>
              <w:t>$8,320</w:t>
            </w:r>
          </w:p>
        </w:tc>
        <w:tc>
          <w:tcPr>
            <w:tcW w:type="dxa" w:w="2160"/>
          </w:tcPr>
          <w:p>
            <w:r>
              <w:t>$0</w:t>
            </w:r>
          </w:p>
        </w:tc>
        <w:tc>
          <w:tcPr>
            <w:tcW w:type="dxa" w:w="2160"/>
          </w:tcPr>
          <w:p>
            <w:r>
              <w:t>$194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50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$488</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32</w:t>
            </w:r>
          </w:p>
        </w:tc>
        <w:tc>
          <w:tcPr>
            <w:tcW w:type="dxa" w:w="2160"/>
          </w:tcPr>
          <w:p>
            <w:r>
              <w:t>816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$576</w:t>
            </w:r>
          </w:p>
        </w:tc>
        <w:tc>
          <w:tcPr>
            <w:tcW w:type="dxa" w:w="2160"/>
          </w:tcPr>
          <w:p>
            <w:r>
              <w:t>$7,613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