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Madison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$84,308</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3,350</w:t>
            </w:r>
          </w:p>
        </w:tc>
        <w:tc>
          <w:tcPr>
            <w:tcW w:type="dxa" w:w="2160"/>
          </w:tcPr>
          <w:p>
            <w:r>
              <w:t>34,000</w:t>
            </w:r>
          </w:p>
        </w:tc>
        <w:tc>
          <w:tcPr>
            <w:tcW w:type="dxa" w:w="2160"/>
          </w:tcPr>
          <w:p>
            <w:r>
              <w:t>5,000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$3,384</w:t>
            </w:r>
          </w:p>
        </w:tc>
        <w:tc>
          <w:tcPr>
            <w:tcW w:type="dxa" w:w="2160"/>
          </w:tcPr>
          <w:p>
            <w:r>
              <w:t>$33,660</w:t>
            </w:r>
          </w:p>
        </w:tc>
        <w:tc>
          <w:tcPr>
            <w:tcW w:type="dxa" w:w="2160"/>
          </w:tcPr>
          <w:p>
            <w:r>
              <w:t>$14,900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658</w:t>
            </w:r>
          </w:p>
        </w:tc>
        <w:tc>
          <w:tcPr>
            <w:tcW w:type="dxa" w:w="1543"/>
          </w:tcPr>
          <w:p>
            <w:r>
              <w:t>1,250</w:t>
            </w:r>
          </w:p>
        </w:tc>
        <w:tc>
          <w:tcPr>
            <w:tcW w:type="dxa" w:w="1543"/>
          </w:tcPr>
          <w:p>
            <w:r>
              <w:t>0</w:t>
            </w:r>
          </w:p>
        </w:tc>
        <w:tc>
          <w:tcPr>
            <w:tcW w:type="dxa" w:w="1543"/>
          </w:tcPr>
          <w:p>
            <w:r>
              <w:t>0</w:t>
            </w:r>
          </w:p>
        </w:tc>
        <w:tc>
          <w:tcPr>
            <w:tcW w:type="dxa" w:w="1543"/>
          </w:tcPr>
          <w:p>
            <w:r>
              <w:t>375</w:t>
            </w:r>
          </w:p>
        </w:tc>
        <w:tc>
          <w:tcPr>
            <w:tcW w:type="dxa" w:w="1543"/>
          </w:tcPr>
          <w:p>
            <w:r>
              <w:t>700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$5,021</w:t>
            </w:r>
          </w:p>
        </w:tc>
        <w:tc>
          <w:tcPr>
            <w:tcW w:type="dxa" w:w="1543"/>
          </w:tcPr>
          <w:p>
            <w:r>
              <w:t>$2,688</w:t>
            </w:r>
          </w:p>
        </w:tc>
        <w:tc>
          <w:tcPr>
            <w:tcW w:type="dxa" w:w="1543"/>
          </w:tcPr>
          <w:p>
            <w:r>
              <w:t>$0</w:t>
            </w:r>
          </w:p>
        </w:tc>
        <w:tc>
          <w:tcPr>
            <w:tcW w:type="dxa" w:w="1543"/>
          </w:tcPr>
          <w:p>
            <w:r>
              <w:t>$0</w:t>
            </w:r>
          </w:p>
        </w:tc>
        <w:tc>
          <w:tcPr>
            <w:tcW w:type="dxa" w:w="1543"/>
          </w:tcPr>
          <w:p>
            <w:r>
              <w:t>$3,656</w:t>
            </w:r>
          </w:p>
        </w:tc>
        <w:tc>
          <w:tcPr>
            <w:tcW w:type="dxa" w:w="1543"/>
          </w:tcPr>
          <w:p>
            <w:r>
              <w:t>$280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732</w:t>
            </w:r>
          </w:p>
        </w:tc>
        <w:tc>
          <w:tcPr>
            <w:tcW w:type="dxa" w:w="2700"/>
          </w:tcPr>
          <w:p>
            <w:r>
              <w:t>1,102</w:t>
            </w:r>
          </w:p>
        </w:tc>
        <w:tc>
          <w:tcPr>
            <w:tcW w:type="dxa" w:w="2700"/>
          </w:tcPr>
          <w:p>
            <w:r>
              <w:t>624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$4,304</w:t>
            </w:r>
          </w:p>
        </w:tc>
        <w:tc>
          <w:tcPr>
            <w:tcW w:type="dxa" w:w="2700"/>
          </w:tcPr>
          <w:p>
            <w:r>
              <w:t>$10,282</w:t>
            </w:r>
          </w:p>
        </w:tc>
        <w:tc>
          <w:tcPr>
            <w:tcW w:type="dxa" w:w="2700"/>
          </w:tcPr>
          <w:p>
            <w:r>
              <w:t>$6,134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