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Maryville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$3,630</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130</w:t>
            </w:r>
          </w:p>
        </w:tc>
        <w:tc>
          <w:tcPr>
            <w:tcW w:type="dxa" w:w="2160"/>
          </w:tcPr>
          <w:p>
            <w:r>
              <w:t>550</w:t>
            </w:r>
          </w:p>
        </w:tc>
        <w:tc>
          <w:tcPr>
            <w:tcW w:type="dxa" w:w="2160"/>
          </w:tcPr>
          <w:p>
            <w:r>
              <w:t>450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$131</w:t>
            </w:r>
          </w:p>
        </w:tc>
        <w:tc>
          <w:tcPr>
            <w:tcW w:type="dxa" w:w="2160"/>
          </w:tcPr>
          <w:p>
            <w:r>
              <w:t>$544</w:t>
            </w:r>
          </w:p>
        </w:tc>
        <w:tc>
          <w:tcPr>
            <w:tcW w:type="dxa" w:w="2160"/>
          </w:tcPr>
          <w:p>
            <w:r>
              <w:t>$1,341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w:t>
            </w:r>
          </w:p>
        </w:tc>
        <w:tc>
          <w:tcPr>
            <w:tcW w:type="dxa" w:w="1543"/>
          </w:tcPr>
          <w:p>
            <w:r>
              <w:t>35</w:t>
            </w:r>
          </w:p>
        </w:tc>
        <w:tc>
          <w:tcPr>
            <w:tcW w:type="dxa" w:w="1543"/>
          </w:tcPr>
          <w:p>
            <w:r>
              <w:t>224</w:t>
            </w:r>
          </w:p>
        </w:tc>
        <w:tc>
          <w:tcPr>
            <w:tcW w:type="dxa" w:w="1543"/>
          </w:tcPr>
          <w:p>
            <w:r>
              <w:t>80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$275</w:t>
            </w:r>
          </w:p>
        </w:tc>
        <w:tc>
          <w:tcPr>
            <w:tcW w:type="dxa" w:w="1543"/>
          </w:tcPr>
          <w:p>
            <w:r>
              <w:t>$75</w:t>
            </w:r>
          </w:p>
        </w:tc>
        <w:tc>
          <w:tcPr>
            <w:tcW w:type="dxa" w:w="1543"/>
          </w:tcPr>
          <w:p>
            <w:r>
              <w:t>$569</w:t>
            </w:r>
          </w:p>
        </w:tc>
        <w:tc>
          <w:tcPr>
            <w:tcW w:type="dxa" w:w="1543"/>
          </w:tcPr>
          <w:p>
            <w:r>
              <w:t>$266</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8</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$75</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