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Claiborne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$7,454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100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$99</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160</w:t>
            </w:r>
          </w:p>
        </w:tc>
        <w:tc>
          <w:tcPr>
            <w:tcW w:type="dxa" w:w="1543"/>
          </w:tcPr>
          <w:p>
            <w:r>
              <w:t>50</w:t>
            </w:r>
          </w:p>
        </w:tc>
        <w:tc>
          <w:tcPr>
            <w:tcW w:type="dxa" w:w="1543"/>
          </w:tcPr>
          <w:p>
            <w:r>
              <w:t>50</w:t>
            </w:r>
          </w:p>
        </w:tc>
        <w:tc>
          <w:tcPr>
            <w:tcW w:type="dxa" w:w="1543"/>
          </w:tcPr>
          <w:p>
            <w:r>
              <w:t>200</w:t>
            </w:r>
          </w:p>
        </w:tc>
        <w:tc>
          <w:tcPr>
            <w:tcW w:type="dxa" w:w="1543"/>
          </w:tcPr>
          <w:p>
            <w:r>
              <w:t>100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$1,221</w:t>
            </w:r>
          </w:p>
        </w:tc>
        <w:tc>
          <w:tcPr>
            <w:tcW w:type="dxa" w:w="1543"/>
          </w:tcPr>
          <w:p>
            <w:r>
              <w:t>$108</w:t>
            </w:r>
          </w:p>
        </w:tc>
        <w:tc>
          <w:tcPr>
            <w:tcW w:type="dxa" w:w="1543"/>
          </w:tcPr>
          <w:p>
            <w:r>
              <w:t>$127</w:t>
            </w:r>
          </w:p>
        </w:tc>
        <w:tc>
          <w:tcPr>
            <w:tcW w:type="dxa" w:w="1543"/>
          </w:tcPr>
          <w:p>
            <w:r>
              <w:t>$666</w:t>
            </w:r>
          </w:p>
        </w:tc>
        <w:tc>
          <w:tcPr>
            <w:tcW w:type="dxa" w:w="1543"/>
          </w:tcPr>
          <w:p>
            <w:r>
              <w:t>$975</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192</w:t>
            </w:r>
          </w:p>
        </w:tc>
        <w:tc>
          <w:tcPr>
            <w:tcW w:type="dxa" w:w="2700"/>
          </w:tcPr>
          <w:p>
            <w:r>
              <w:t>192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$1,791</w:t>
            </w:r>
          </w:p>
        </w:tc>
        <w:tc>
          <w:tcPr>
            <w:tcW w:type="dxa" w:w="2700"/>
          </w:tcPr>
          <w:p>
            <w:r>
              <w:t>$1,887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