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McMinn County Schools</w:t>
      </w:r>
    </w:p>
    <w:p>
      <w:pPr>
        <w:pStyle w:val="Heading1"/>
      </w:pPr>
      <w:r>
        <w:t>COVID-19 Supplies Distribution Summary for McMinn County Schools</w:t>
      </w:r>
    </w:p>
    <w:p>
      <w:r>
        <w:t>This summary totals the individual shipments to the schools or central office for McMinn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$464,518</w:t>
            </w:r>
          </w:p>
        </w:tc>
        <w:tc>
          <w:tcPr>
            <w:tcW w:type="dxa" w:w="5400"/>
          </w:tcPr>
          <w:p>
            <w:r>
              <w:t>Total # of Shipments: 92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49,464</w:t>
            </w:r>
          </w:p>
        </w:tc>
        <w:tc>
          <w:tcPr>
            <w:tcW w:type="dxa" w:w="2160"/>
          </w:tcPr>
          <w:p>
            <w:r>
              <w:t>332,050</w:t>
            </w:r>
          </w:p>
        </w:tc>
        <w:tc>
          <w:tcPr>
            <w:tcW w:type="dxa" w:w="2160"/>
          </w:tcPr>
          <w:p>
            <w:r>
              <w:t>40</w:t>
            </w:r>
          </w:p>
        </w:tc>
        <w:tc>
          <w:tcPr>
            <w:tcW w:type="dxa" w:w="2160"/>
          </w:tcPr>
          <w:p>
            <w:r>
              <w:t>1,086</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$74,196</w:t>
            </w:r>
          </w:p>
        </w:tc>
        <w:tc>
          <w:tcPr>
            <w:tcW w:type="dxa" w:w="2160"/>
          </w:tcPr>
          <w:p>
            <w:r>
              <w:t>$106,256</w:t>
            </w:r>
          </w:p>
        </w:tc>
        <w:tc>
          <w:tcPr>
            <w:tcW w:type="dxa" w:w="2160"/>
          </w:tcPr>
          <w:p>
            <w:r>
              <w:t>$40</w:t>
            </w:r>
          </w:p>
        </w:tc>
        <w:tc>
          <w:tcPr>
            <w:tcW w:type="dxa" w:w="2160"/>
          </w:tcPr>
          <w:p>
            <w:r>
              <w:t>$2,335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1285</w:t>
            </w:r>
          </w:p>
        </w:tc>
        <w:tc>
          <w:tcPr>
            <w:tcW w:type="dxa" w:w="2160"/>
          </w:tcPr>
          <w:p>
            <w:r>
              <w:t>3316</w:t>
            </w:r>
          </w:p>
        </w:tc>
        <w:tc>
          <w:tcPr>
            <w:tcW w:type="dxa" w:w="2160"/>
          </w:tcPr>
          <w:p>
            <w:r>
              <w:t>1,368</w:t>
            </w:r>
          </w:p>
        </w:tc>
        <w:tc>
          <w:tcPr>
            <w:tcW w:type="dxa" w:w="2160"/>
          </w:tcPr>
          <w:p>
            <w:r>
              <w:t>5,440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$9,805</w:t>
            </w:r>
          </w:p>
        </w:tc>
        <w:tc>
          <w:tcPr>
            <w:tcW w:type="dxa" w:w="2160"/>
          </w:tcPr>
          <w:p>
            <w:r>
              <w:t>$32,397</w:t>
            </w:r>
          </w:p>
        </w:tc>
        <w:tc>
          <w:tcPr>
            <w:tcW w:type="dxa" w:w="2160"/>
          </w:tcPr>
          <w:p>
            <w:r>
              <w:t>$958</w:t>
            </w:r>
          </w:p>
        </w:tc>
        <w:tc>
          <w:tcPr>
            <w:tcW w:type="dxa" w:w="2160"/>
          </w:tcPr>
          <w:p>
            <w:r>
              <w:t>$18,115</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744</w:t>
            </w:r>
          </w:p>
        </w:tc>
        <w:tc>
          <w:tcPr>
            <w:tcW w:type="dxa" w:w="2160"/>
          </w:tcPr>
          <w:p>
            <w:r>
              <w:t>1,436</w:t>
            </w:r>
          </w:p>
        </w:tc>
        <w:tc>
          <w:tcPr>
            <w:tcW w:type="dxa" w:w="2160"/>
          </w:tcPr>
          <w:p>
            <w:r>
              <w:t>1500</w:t>
            </w:r>
          </w:p>
        </w:tc>
        <w:tc>
          <w:tcPr>
            <w:tcW w:type="dxa" w:w="2160"/>
          </w:tcPr>
          <w:p>
            <w:r>
              <w:t>19,212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$1,302</w:t>
            </w:r>
          </w:p>
        </w:tc>
        <w:tc>
          <w:tcPr>
            <w:tcW w:type="dxa" w:w="2160"/>
          </w:tcPr>
          <w:p>
            <w:r>
              <w:t>$12,867</w:t>
            </w:r>
          </w:p>
        </w:tc>
        <w:tc>
          <w:tcPr>
            <w:tcW w:type="dxa" w:w="2160"/>
          </w:tcPr>
          <w:p>
            <w:r>
              <w:t>$27,000</w:t>
            </w:r>
          </w:p>
        </w:tc>
        <w:tc>
          <w:tcPr>
            <w:tcW w:type="dxa" w:w="2160"/>
          </w:tcPr>
          <w:p>
            <w:r>
              <w:t>$179,248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