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Cane Ridge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$47,945</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500</w:t>
            </w:r>
          </w:p>
        </w:tc>
        <w:tc>
          <w:tcPr>
            <w:tcW w:type="dxa" w:w="2160"/>
          </w:tcPr>
          <w:p>
            <w:r>
              <w:t>30,230</w:t>
            </w:r>
          </w:p>
        </w:tc>
        <w:tc>
          <w:tcPr>
            <w:tcW w:type="dxa" w:w="2160"/>
          </w:tcPr>
          <w:p>
            <w:r>
              <w:t>0</w:t>
            </w:r>
          </w:p>
        </w:tc>
        <w:tc>
          <w:tcPr>
            <w:tcW w:type="dxa" w:w="2160"/>
          </w:tcPr>
          <w:p>
            <w:r>
              <w:t>1,330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$750</w:t>
            </w:r>
          </w:p>
        </w:tc>
        <w:tc>
          <w:tcPr>
            <w:tcW w:type="dxa" w:w="2160"/>
          </w:tcPr>
          <w:p>
            <w:r>
              <w:t>$9,674</w:t>
            </w:r>
          </w:p>
        </w:tc>
        <w:tc>
          <w:tcPr>
            <w:tcW w:type="dxa" w:w="2160"/>
          </w:tcPr>
          <w:p>
            <w:r>
              <w:t>$0</w:t>
            </w:r>
          </w:p>
        </w:tc>
        <w:tc>
          <w:tcPr>
            <w:tcW w:type="dxa" w:w="2160"/>
          </w:tcPr>
          <w:p>
            <w:r>
              <w:t>$2,860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345</w:t>
            </w:r>
          </w:p>
        </w:tc>
        <w:tc>
          <w:tcPr>
            <w:tcW w:type="dxa" w:w="2160"/>
          </w:tcPr>
          <w:p>
            <w:r>
              <w:t>108</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$3,371</w:t>
            </w:r>
          </w:p>
        </w:tc>
        <w:tc>
          <w:tcPr>
            <w:tcW w:type="dxa" w:w="2160"/>
          </w:tcPr>
          <w:p>
            <w:r>
              <w:t>$76</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30</w:t>
            </w:r>
          </w:p>
        </w:tc>
        <w:tc>
          <w:tcPr>
            <w:tcW w:type="dxa" w:w="2160"/>
          </w:tcPr>
          <w:p>
            <w:r>
              <w:t>260</w:t>
            </w:r>
          </w:p>
        </w:tc>
        <w:tc>
          <w:tcPr>
            <w:tcW w:type="dxa" w:w="2160"/>
          </w:tcPr>
          <w:p>
            <w:r>
              <w:t>2,448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$269</w:t>
            </w:r>
          </w:p>
        </w:tc>
        <w:tc>
          <w:tcPr>
            <w:tcW w:type="dxa" w:w="2160"/>
          </w:tcPr>
          <w:p>
            <w:r>
              <w:t>$4,680</w:t>
            </w:r>
          </w:p>
        </w:tc>
        <w:tc>
          <w:tcPr>
            <w:tcW w:type="dxa" w:w="2160"/>
          </w:tcPr>
          <w:p>
            <w:r>
              <w:t>$22,840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