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Glengarry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$39,559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152</w:t>
            </w:r>
          </w:p>
        </w:tc>
        <w:tc>
          <w:tcPr>
            <w:tcW w:type="dxa" w:w="2160"/>
          </w:tcPr>
          <w:p>
            <w:r>
              <w:t>32,450</w:t>
            </w:r>
          </w:p>
        </w:tc>
        <w:tc>
          <w:tcPr>
            <w:tcW w:type="dxa" w:w="2160"/>
          </w:tcPr>
          <w:p>
            <w:r>
              <w:t>0</w:t>
            </w:r>
          </w:p>
        </w:tc>
        <w:tc>
          <w:tcPr>
            <w:tcW w:type="dxa" w:w="2160"/>
          </w:tcPr>
          <w:p>
            <w:r>
              <w:t>440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$228</w:t>
            </w:r>
          </w:p>
        </w:tc>
        <w:tc>
          <w:tcPr>
            <w:tcW w:type="dxa" w:w="2160"/>
          </w:tcPr>
          <w:p>
            <w:r>
              <w:t>$10,384</w:t>
            </w:r>
          </w:p>
        </w:tc>
        <w:tc>
          <w:tcPr>
            <w:tcW w:type="dxa" w:w="2160"/>
          </w:tcPr>
          <w:p>
            <w:r>
              <w:t>$0</w:t>
            </w:r>
          </w:p>
        </w:tc>
        <w:tc>
          <w:tcPr>
            <w:tcW w:type="dxa" w:w="2160"/>
          </w:tcPr>
          <w:p>
            <w:r>
              <w:t>$946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161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$1,573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98</w:t>
            </w:r>
          </w:p>
        </w:tc>
        <w:tc>
          <w:tcPr>
            <w:tcW w:type="dxa" w:w="2160"/>
          </w:tcPr>
          <w:p>
            <w:r>
              <w:t>100</w:t>
            </w:r>
          </w:p>
        </w:tc>
        <w:tc>
          <w:tcPr>
            <w:tcW w:type="dxa" w:w="2160"/>
          </w:tcPr>
          <w:p>
            <w:r>
              <w:t>2,332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$878</w:t>
            </w:r>
          </w:p>
        </w:tc>
        <w:tc>
          <w:tcPr>
            <w:tcW w:type="dxa" w:w="2160"/>
          </w:tcPr>
          <w:p>
            <w:r>
              <w:t>$1,800</w:t>
            </w:r>
          </w:p>
        </w:tc>
        <w:tc>
          <w:tcPr>
            <w:tcW w:type="dxa" w:w="2160"/>
          </w:tcPr>
          <w:p>
            <w:r>
              <w:t>$21,758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