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Cumberland County Schools</w:t>
      </w:r>
    </w:p>
    <w:p>
      <w:pPr>
        <w:pStyle w:val="Heading1"/>
      </w:pPr>
      <w:r>
        <w:t>COVID-19 Supplies Distribution Summary for Cumberland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$135,965</w:t>
            </w:r>
          </w:p>
        </w:tc>
        <w:tc>
          <w:tcPr>
            <w:tcW w:type="dxa" w:w="5400"/>
          </w:tcPr>
          <w:p>
            <w:r>
              <w:t>Total # of Shipments: 10</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2,160</w:t>
            </w:r>
          </w:p>
        </w:tc>
        <w:tc>
          <w:tcPr>
            <w:tcW w:type="dxa" w:w="2160"/>
          </w:tcPr>
          <w:p>
            <w:r>
              <w:t>383,550</w:t>
            </w:r>
          </w:p>
        </w:tc>
        <w:tc>
          <w:tcPr>
            <w:tcW w:type="dxa" w:w="2160"/>
          </w:tcPr>
          <w:p>
            <w:r>
              <w:t>9</w:t>
            </w:r>
          </w:p>
        </w:tc>
        <w:tc>
          <w:tcPr>
            <w:tcW w:type="dxa" w:w="2160"/>
          </w:tcPr>
          <w:p>
            <w:r>
              <w:t>1,169</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$3,240</w:t>
            </w:r>
          </w:p>
        </w:tc>
        <w:tc>
          <w:tcPr>
            <w:tcW w:type="dxa" w:w="2160"/>
          </w:tcPr>
          <w:p>
            <w:r>
              <w:t>$122,736</w:t>
            </w:r>
          </w:p>
        </w:tc>
        <w:tc>
          <w:tcPr>
            <w:tcW w:type="dxa" w:w="2160"/>
          </w:tcPr>
          <w:p>
            <w:r>
              <w:t>$9</w:t>
            </w:r>
          </w:p>
        </w:tc>
        <w:tc>
          <w:tcPr>
            <w:tcW w:type="dxa" w:w="2160"/>
          </w:tcPr>
          <w:p>
            <w:r>
              <w:t>$2,513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174</w:t>
            </w:r>
          </w:p>
        </w:tc>
        <w:tc>
          <w:tcPr>
            <w:tcW w:type="dxa" w:w="2160"/>
          </w:tcPr>
          <w:p>
            <w:r>
              <w:t>160</w:t>
            </w:r>
          </w:p>
        </w:tc>
        <w:tc>
          <w:tcPr>
            <w:tcW w:type="dxa" w:w="2160"/>
          </w:tcPr>
          <w:p>
            <w:r>
              <w:t>0</w:t>
            </w:r>
          </w:p>
        </w:tc>
        <w:tc>
          <w:tcPr>
            <w:tcW w:type="dxa" w:w="2160"/>
          </w:tcPr>
          <w:p>
            <w:r>
              <w:t>1,000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$1,328</w:t>
            </w:r>
          </w:p>
        </w:tc>
        <w:tc>
          <w:tcPr>
            <w:tcW w:type="dxa" w:w="2160"/>
          </w:tcPr>
          <w:p>
            <w:r>
              <w:t>$1,563</w:t>
            </w:r>
          </w:p>
        </w:tc>
        <w:tc>
          <w:tcPr>
            <w:tcW w:type="dxa" w:w="2160"/>
          </w:tcPr>
          <w:p>
            <w:r>
              <w:t>$0</w:t>
            </w:r>
          </w:p>
        </w:tc>
        <w:tc>
          <w:tcPr>
            <w:tcW w:type="dxa" w:w="2160"/>
          </w:tcPr>
          <w:p>
            <w:r>
              <w:t>$3,330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72</w:t>
            </w:r>
          </w:p>
        </w:tc>
        <w:tc>
          <w:tcPr>
            <w:tcW w:type="dxa" w:w="2160"/>
          </w:tcPr>
          <w:p>
            <w:r>
              <w:t>0</w:t>
            </w:r>
          </w:p>
        </w:tc>
        <w:tc>
          <w:tcPr>
            <w:tcW w:type="dxa" w:w="2160"/>
          </w:tcPr>
          <w:p>
            <w:r>
              <w:t>0</w:t>
            </w:r>
          </w:p>
        </w:tc>
        <w:tc>
          <w:tcPr>
            <w:tcW w:type="dxa" w:w="2160"/>
          </w:tcPr>
          <w:p>
            <w:r>
              <w:t>120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$126</w:t>
            </w:r>
          </w:p>
        </w:tc>
        <w:tc>
          <w:tcPr>
            <w:tcW w:type="dxa" w:w="2160"/>
          </w:tcPr>
          <w:p>
            <w:r>
              <w:t>$0</w:t>
            </w:r>
          </w:p>
        </w:tc>
        <w:tc>
          <w:tcPr>
            <w:tcW w:type="dxa" w:w="2160"/>
          </w:tcPr>
          <w:p>
            <w:r>
              <w:t>$0</w:t>
            </w:r>
          </w:p>
        </w:tc>
        <w:tc>
          <w:tcPr>
            <w:tcW w:type="dxa" w:w="2160"/>
          </w:tcPr>
          <w:p>
            <w:r>
              <w:t>$1,120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