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Bristol Fire/Rescue</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$8,441</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800</w:t>
            </w:r>
          </w:p>
        </w:tc>
        <w:tc>
          <w:tcPr>
            <w:tcW w:type="dxa" w:w="2160"/>
          </w:tcPr>
          <w:p>
            <w:r>
              <w:t>600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$808</w:t>
            </w:r>
          </w:p>
        </w:tc>
        <w:tc>
          <w:tcPr>
            <w:tcW w:type="dxa" w:w="2160"/>
          </w:tcPr>
          <w:p>
            <w:r>
              <w:t>$594</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60</w:t>
            </w:r>
          </w:p>
        </w:tc>
        <w:tc>
          <w:tcPr>
            <w:tcW w:type="dxa" w:w="1543"/>
          </w:tcPr>
          <w:p>
            <w:r>
              <w:t>0</w:t>
            </w:r>
          </w:p>
        </w:tc>
        <w:tc>
          <w:tcPr>
            <w:tcW w:type="dxa" w:w="1543"/>
          </w:tcPr>
          <w:p>
            <w:r>
              <w:t>0</w:t>
            </w:r>
          </w:p>
        </w:tc>
        <w:tc>
          <w:tcPr>
            <w:tcW w:type="dxa" w:w="1543"/>
          </w:tcPr>
          <w:p>
            <w:r>
              <w:t>400</w:t>
            </w:r>
          </w:p>
        </w:tc>
        <w:tc>
          <w:tcPr>
            <w:tcW w:type="dxa" w:w="1543"/>
          </w:tcPr>
          <w:p>
            <w:r>
              <w:t>360</w:t>
            </w:r>
          </w:p>
        </w:tc>
        <w:tc>
          <w:tcPr>
            <w:tcW w:type="dxa" w:w="1543"/>
          </w:tcPr>
          <w:p>
            <w:r>
              <w:t>400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$458</w:t>
            </w:r>
          </w:p>
        </w:tc>
        <w:tc>
          <w:tcPr>
            <w:tcW w:type="dxa" w:w="1543"/>
          </w:tcPr>
          <w:p>
            <w:r>
              <w:t>$0</w:t>
            </w:r>
          </w:p>
        </w:tc>
        <w:tc>
          <w:tcPr>
            <w:tcW w:type="dxa" w:w="1543"/>
          </w:tcPr>
          <w:p>
            <w:r>
              <w:t>$0</w:t>
            </w:r>
          </w:p>
        </w:tc>
        <w:tc>
          <w:tcPr>
            <w:tcW w:type="dxa" w:w="1543"/>
          </w:tcPr>
          <w:p>
            <w:r>
              <w:t>$1,332</w:t>
            </w:r>
          </w:p>
        </w:tc>
        <w:tc>
          <w:tcPr>
            <w:tcW w:type="dxa" w:w="1543"/>
          </w:tcPr>
          <w:p>
            <w:r>
              <w:t>$3,510</w:t>
            </w:r>
          </w:p>
        </w:tc>
        <w:tc>
          <w:tcPr>
            <w:tcW w:type="dxa" w:w="1543"/>
          </w:tcPr>
          <w:p>
            <w:r>
              <w:t>$160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72</w:t>
            </w:r>
          </w:p>
        </w:tc>
        <w:tc>
          <w:tcPr>
            <w:tcW w:type="dxa" w:w="2700"/>
          </w:tcPr>
          <w:p>
            <w:r>
              <w:t>48</w:t>
            </w:r>
          </w:p>
        </w:tc>
        <w:tc>
          <w:tcPr>
            <w:tcW w:type="dxa" w:w="2700"/>
          </w:tcPr>
          <w:p>
            <w:r>
              <w:t>72</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$423</w:t>
            </w:r>
          </w:p>
        </w:tc>
        <w:tc>
          <w:tcPr>
            <w:tcW w:type="dxa" w:w="2700"/>
          </w:tcPr>
          <w:p>
            <w:r>
              <w:t>$448</w:t>
            </w:r>
          </w:p>
        </w:tc>
        <w:tc>
          <w:tcPr>
            <w:tcW w:type="dxa" w:w="2700"/>
          </w:tcPr>
          <w:p>
            <w:r>
              <w:t>$708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