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Stone Memorial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$57,067</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2,530</w:t>
            </w:r>
          </w:p>
        </w:tc>
        <w:tc>
          <w:tcPr>
            <w:tcW w:type="dxa" w:w="2160"/>
          </w:tcPr>
          <w:p>
            <w:r>
              <w:t>39,000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$3,795</w:t>
            </w:r>
          </w:p>
        </w:tc>
        <w:tc>
          <w:tcPr>
            <w:tcW w:type="dxa" w:w="2160"/>
          </w:tcPr>
          <w:p>
            <w:r>
              <w:t>$12,480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635</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$6,204</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120</w:t>
            </w:r>
          </w:p>
        </w:tc>
        <w:tc>
          <w:tcPr>
            <w:tcW w:type="dxa" w:w="2160"/>
          </w:tcPr>
          <w:p>
            <w:r>
              <w:t>3,000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$2,160</w:t>
            </w:r>
          </w:p>
        </w:tc>
        <w:tc>
          <w:tcPr>
            <w:tcW w:type="dxa" w:w="2160"/>
          </w:tcPr>
          <w:p>
            <w:r>
              <w:t>$27,990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