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Jacksboro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$60,647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634</w:t>
            </w:r>
          </w:p>
        </w:tc>
        <w:tc>
          <w:tcPr>
            <w:tcW w:type="dxa" w:w="2160"/>
          </w:tcPr>
          <w:p>
            <w:r>
              <w:t>51,100</w:t>
            </w:r>
          </w:p>
        </w:tc>
        <w:tc>
          <w:tcPr>
            <w:tcW w:type="dxa" w:w="2160"/>
          </w:tcPr>
          <w:p>
            <w:r>
              <w:t>0</w:t>
            </w:r>
          </w:p>
        </w:tc>
        <w:tc>
          <w:tcPr>
            <w:tcW w:type="dxa" w:w="2160"/>
          </w:tcPr>
          <w:p>
            <w:r>
              <w:t>165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$951</w:t>
            </w:r>
          </w:p>
        </w:tc>
        <w:tc>
          <w:tcPr>
            <w:tcW w:type="dxa" w:w="2160"/>
          </w:tcPr>
          <w:p>
            <w:r>
              <w:t>$16,352</w:t>
            </w:r>
          </w:p>
        </w:tc>
        <w:tc>
          <w:tcPr>
            <w:tcW w:type="dxa" w:w="2160"/>
          </w:tcPr>
          <w:p>
            <w:r>
              <w:t>$0</w:t>
            </w:r>
          </w:p>
        </w:tc>
        <w:tc>
          <w:tcPr>
            <w:tcW w:type="dxa" w:w="2160"/>
          </w:tcPr>
          <w:p>
            <w:r>
              <w:t>$355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467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$4,563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192</w:t>
            </w:r>
          </w:p>
        </w:tc>
        <w:tc>
          <w:tcPr>
            <w:tcW w:type="dxa" w:w="2160"/>
          </w:tcPr>
          <w:p>
            <w:r>
              <w:t>3,408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$3,456</w:t>
            </w:r>
          </w:p>
        </w:tc>
        <w:tc>
          <w:tcPr>
            <w:tcW w:type="dxa" w:w="2160"/>
          </w:tcPr>
          <w:p>
            <w:r>
              <w:t>$31,797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