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McNairy County Sheriff's Office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$5,694</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350</w:t>
            </w:r>
          </w:p>
        </w:tc>
        <w:tc>
          <w:tcPr>
            <w:tcW w:type="dxa" w:w="2160"/>
          </w:tcPr>
          <w:p>
            <w:r>
              <w:t>400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$354</w:t>
            </w:r>
          </w:p>
        </w:tc>
        <w:tc>
          <w:tcPr>
            <w:tcW w:type="dxa" w:w="2160"/>
          </w:tcPr>
          <w:p>
            <w:r>
              <w:t>$396</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w:t>
            </w:r>
          </w:p>
        </w:tc>
        <w:tc>
          <w:tcPr>
            <w:tcW w:type="dxa" w:w="1543"/>
          </w:tcPr>
          <w:p>
            <w:r>
              <w:t>40</w:t>
            </w:r>
          </w:p>
        </w:tc>
        <w:tc>
          <w:tcPr>
            <w:tcW w:type="dxa" w:w="1543"/>
          </w:tcPr>
          <w:p>
            <w:r>
              <w:t>10</w:t>
            </w:r>
          </w:p>
        </w:tc>
        <w:tc>
          <w:tcPr>
            <w:tcW w:type="dxa" w:w="1543"/>
          </w:tcPr>
          <w:p>
            <w:r>
              <w:t>60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w:t>
            </w:r>
          </w:p>
        </w:tc>
        <w:tc>
          <w:tcPr>
            <w:tcW w:type="dxa" w:w="1543"/>
          </w:tcPr>
          <w:p>
            <w:r>
              <w:t>$86</w:t>
            </w:r>
          </w:p>
        </w:tc>
        <w:tc>
          <w:tcPr>
            <w:tcW w:type="dxa" w:w="1543"/>
          </w:tcPr>
          <w:p>
            <w:r>
              <w:t>$25</w:t>
            </w:r>
          </w:p>
        </w:tc>
        <w:tc>
          <w:tcPr>
            <w:tcW w:type="dxa" w:w="1543"/>
          </w:tcPr>
          <w:p>
            <w:r>
              <w:t>$200</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92</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$858</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