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City of Fairview</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$6,474</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135</w:t>
            </w:r>
          </w:p>
        </w:tc>
        <w:tc>
          <w:tcPr>
            <w:tcW w:type="dxa" w:w="2160"/>
          </w:tcPr>
          <w:p>
            <w:r>
              <w:t>750</w:t>
            </w:r>
          </w:p>
        </w:tc>
        <w:tc>
          <w:tcPr>
            <w:tcW w:type="dxa" w:w="2160"/>
          </w:tcPr>
          <w:p>
            <w:r>
              <w:t>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$136</w:t>
            </w:r>
          </w:p>
        </w:tc>
        <w:tc>
          <w:tcPr>
            <w:tcW w:type="dxa" w:w="2160"/>
          </w:tcPr>
          <w:p>
            <w:r>
              <w:t>$742</w:t>
            </w:r>
          </w:p>
        </w:tc>
        <w:tc>
          <w:tcPr>
            <w:tcW w:type="dxa" w:w="2160"/>
          </w:tcPr>
          <w:p>
            <w:r>
              <w:t>$2,384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32</w:t>
            </w:r>
          </w:p>
        </w:tc>
        <w:tc>
          <w:tcPr>
            <w:tcW w:type="dxa" w:w="1543"/>
          </w:tcPr>
          <w:p>
            <w:r>
              <w:t>45</w:t>
            </w:r>
          </w:p>
        </w:tc>
        <w:tc>
          <w:tcPr>
            <w:tcW w:type="dxa" w:w="1543"/>
          </w:tcPr>
          <w:p>
            <w:r>
              <w:t>0</w:t>
            </w:r>
          </w:p>
        </w:tc>
        <w:tc>
          <w:tcPr>
            <w:tcW w:type="dxa" w:w="1543"/>
          </w:tcPr>
          <w:p>
            <w:r>
              <w:t>300</w:t>
            </w:r>
          </w:p>
        </w:tc>
        <w:tc>
          <w:tcPr>
            <w:tcW w:type="dxa" w:w="1543"/>
          </w:tcPr>
          <w:p>
            <w:r>
              <w:t>160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$244</w:t>
            </w:r>
          </w:p>
        </w:tc>
        <w:tc>
          <w:tcPr>
            <w:tcW w:type="dxa" w:w="1543"/>
          </w:tcPr>
          <w:p>
            <w:r>
              <w:t>$97</w:t>
            </w:r>
          </w:p>
        </w:tc>
        <w:tc>
          <w:tcPr>
            <w:tcW w:type="dxa" w:w="1543"/>
          </w:tcPr>
          <w:p>
            <w:r>
              <w:t>$0</w:t>
            </w:r>
          </w:p>
        </w:tc>
        <w:tc>
          <w:tcPr>
            <w:tcW w:type="dxa" w:w="1543"/>
          </w:tcPr>
          <w:p>
            <w:r>
              <w:t>$999</w:t>
            </w:r>
          </w:p>
        </w:tc>
        <w:tc>
          <w:tcPr>
            <w:tcW w:type="dxa" w:w="1543"/>
          </w:tcPr>
          <w:p>
            <w:r>
              <w:t>$1,560</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14</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$131</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