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Newport City Schools</w:t>
      </w:r>
    </w:p>
    <w:p>
      <w:pPr>
        <w:pStyle w:val="Heading1"/>
      </w:pPr>
      <w:r>
        <w:t>COVID-19 Supplies Distribution Summary for Newport City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$35,276</w:t>
            </w:r>
          </w:p>
        </w:tc>
        <w:tc>
          <w:tcPr>
            <w:tcW w:type="dxa" w:w="5400"/>
          </w:tcPr>
          <w:p>
            <w:r>
              <w:t>Total # of Shipments: 11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4,766</w:t>
            </w:r>
          </w:p>
        </w:tc>
        <w:tc>
          <w:tcPr>
            <w:tcW w:type="dxa" w:w="2160"/>
          </w:tcPr>
          <w:p>
            <w:r>
              <w:t>11,750</w:t>
            </w:r>
          </w:p>
        </w:tc>
        <w:tc>
          <w:tcPr>
            <w:tcW w:type="dxa" w:w="2160"/>
          </w:tcPr>
          <w:p>
            <w:r>
              <w:t>0</w:t>
            </w:r>
          </w:p>
        </w:tc>
        <w:tc>
          <w:tcPr>
            <w:tcW w:type="dxa" w:w="2160"/>
          </w:tcPr>
          <w:p>
            <w:r>
              <w:t>112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$7,149</w:t>
            </w:r>
          </w:p>
        </w:tc>
        <w:tc>
          <w:tcPr>
            <w:tcW w:type="dxa" w:w="2160"/>
          </w:tcPr>
          <w:p>
            <w:r>
              <w:t>$3,760</w:t>
            </w:r>
          </w:p>
        </w:tc>
        <w:tc>
          <w:tcPr>
            <w:tcW w:type="dxa" w:w="2160"/>
          </w:tcPr>
          <w:p>
            <w:r>
              <w:t>$0</w:t>
            </w:r>
          </w:p>
        </w:tc>
        <w:tc>
          <w:tcPr>
            <w:tcW w:type="dxa" w:w="2160"/>
          </w:tcPr>
          <w:p>
            <w:r>
              <w:t>$241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52</w:t>
            </w:r>
          </w:p>
        </w:tc>
        <w:tc>
          <w:tcPr>
            <w:tcW w:type="dxa" w:w="2160"/>
          </w:tcPr>
          <w:p>
            <w:r>
              <w:t>145</w:t>
            </w:r>
          </w:p>
        </w:tc>
        <w:tc>
          <w:tcPr>
            <w:tcW w:type="dxa" w:w="2160"/>
          </w:tcPr>
          <w:p>
            <w:r>
              <w:t>72</w:t>
            </w:r>
          </w:p>
        </w:tc>
        <w:tc>
          <w:tcPr>
            <w:tcW w:type="dxa" w:w="2160"/>
          </w:tcPr>
          <w:p>
            <w:r>
              <w:t>440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$397</w:t>
            </w:r>
          </w:p>
        </w:tc>
        <w:tc>
          <w:tcPr>
            <w:tcW w:type="dxa" w:w="2160"/>
          </w:tcPr>
          <w:p>
            <w:r>
              <w:t>$1,417</w:t>
            </w:r>
          </w:p>
        </w:tc>
        <w:tc>
          <w:tcPr>
            <w:tcW w:type="dxa" w:w="2160"/>
          </w:tcPr>
          <w:p>
            <w:r>
              <w:t>$50</w:t>
            </w:r>
          </w:p>
        </w:tc>
        <w:tc>
          <w:tcPr>
            <w:tcW w:type="dxa" w:w="2160"/>
          </w:tcPr>
          <w:p>
            <w:r>
              <w:t>$1,465</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240</w:t>
            </w:r>
          </w:p>
        </w:tc>
        <w:tc>
          <w:tcPr>
            <w:tcW w:type="dxa" w:w="2160"/>
          </w:tcPr>
          <w:p>
            <w:r>
              <w:t>0</w:t>
            </w:r>
          </w:p>
        </w:tc>
        <w:tc>
          <w:tcPr>
            <w:tcW w:type="dxa" w:w="2160"/>
          </w:tcPr>
          <w:p>
            <w:r>
              <w:t>0</w:t>
            </w:r>
          </w:p>
        </w:tc>
        <w:tc>
          <w:tcPr>
            <w:tcW w:type="dxa" w:w="2160"/>
          </w:tcPr>
          <w:p>
            <w:r>
              <w:t>2,184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$420</w:t>
            </w:r>
          </w:p>
        </w:tc>
        <w:tc>
          <w:tcPr>
            <w:tcW w:type="dxa" w:w="2160"/>
          </w:tcPr>
          <w:p>
            <w:r>
              <w:t>$0</w:t>
            </w:r>
          </w:p>
        </w:tc>
        <w:tc>
          <w:tcPr>
            <w:tcW w:type="dxa" w:w="2160"/>
          </w:tcPr>
          <w:p>
            <w:r>
              <w:t>$0</w:t>
            </w:r>
          </w:p>
        </w:tc>
        <w:tc>
          <w:tcPr>
            <w:tcW w:type="dxa" w:w="2160"/>
          </w:tcPr>
          <w:p>
            <w:r>
              <w:t>$20,377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