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Shelby County</w:t>
      </w:r>
    </w:p>
    <w:p/>
    <w:p>
      <w:r>
        <w:t>This summary totals the individual shipments in response to COVID 19 to Shelby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$356,760</w:t>
            </w:r>
          </w:p>
        </w:tc>
        <w:tc>
          <w:tcPr>
            <w:tcW w:type="dxa" w:w="5400"/>
          </w:tcPr>
          <w:p>
            <w:r>
              <w:t>Total # of Shipments: 33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22,080</w:t>
            </w:r>
          </w:p>
        </w:tc>
        <w:tc>
          <w:tcPr>
            <w:tcW w:type="dxa" w:w="2160"/>
          </w:tcPr>
          <w:p>
            <w:r>
              <w:t>121,500</w:t>
            </w:r>
          </w:p>
        </w:tc>
        <w:tc>
          <w:tcPr>
            <w:tcW w:type="dxa" w:w="2160"/>
          </w:tcPr>
          <w:p>
            <w:r>
              <w:t>14,100</w:t>
            </w:r>
          </w:p>
        </w:tc>
        <w:tc>
          <w:tcPr>
            <w:tcW w:type="dxa" w:w="2160"/>
          </w:tcPr>
          <w:p>
            <w:r>
              <w:t>3,800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$22,301</w:t>
            </w:r>
          </w:p>
        </w:tc>
        <w:tc>
          <w:tcPr>
            <w:tcW w:type="dxa" w:w="2160"/>
          </w:tcPr>
          <w:p>
            <w:r>
              <w:t>$120,285</w:t>
            </w:r>
          </w:p>
        </w:tc>
        <w:tc>
          <w:tcPr>
            <w:tcW w:type="dxa" w:w="2160"/>
          </w:tcPr>
          <w:p>
            <w:r>
              <w:t>$42,018</w:t>
            </w:r>
          </w:p>
        </w:tc>
        <w:tc>
          <w:tcPr>
            <w:tcW w:type="dxa" w:w="2160"/>
          </w:tcPr>
          <w:p>
            <w:r>
              <w:t>$11,400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4,137</w:t>
            </w:r>
          </w:p>
        </w:tc>
        <w:tc>
          <w:tcPr>
            <w:tcW w:type="dxa" w:w="1543"/>
          </w:tcPr>
          <w:p>
            <w:r>
              <w:t>1,060</w:t>
            </w:r>
          </w:p>
        </w:tc>
        <w:tc>
          <w:tcPr>
            <w:tcW w:type="dxa" w:w="1543"/>
          </w:tcPr>
          <w:p>
            <w:r>
              <w:t>200</w:t>
            </w:r>
          </w:p>
        </w:tc>
        <w:tc>
          <w:tcPr>
            <w:tcW w:type="dxa" w:w="1543"/>
          </w:tcPr>
          <w:p>
            <w:r>
              <w:t>8,360</w:t>
            </w:r>
          </w:p>
        </w:tc>
        <w:tc>
          <w:tcPr>
            <w:tcW w:type="dxa" w:w="1543"/>
          </w:tcPr>
          <w:p>
            <w:r>
              <w:t>3,530</w:t>
            </w:r>
          </w:p>
        </w:tc>
        <w:tc>
          <w:tcPr>
            <w:tcW w:type="dxa" w:w="1543"/>
          </w:tcPr>
          <w:p>
            <w:r>
              <w:t>2,650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$31,565</w:t>
            </w:r>
          </w:p>
        </w:tc>
        <w:tc>
          <w:tcPr>
            <w:tcW w:type="dxa" w:w="1543"/>
          </w:tcPr>
          <w:p>
            <w:r>
              <w:t>$2,279</w:t>
            </w:r>
          </w:p>
        </w:tc>
        <w:tc>
          <w:tcPr>
            <w:tcW w:type="dxa" w:w="1543"/>
          </w:tcPr>
          <w:p>
            <w:r>
              <w:t>$508</w:t>
            </w:r>
          </w:p>
        </w:tc>
        <w:tc>
          <w:tcPr>
            <w:tcW w:type="dxa" w:w="1543"/>
          </w:tcPr>
          <w:p>
            <w:r>
              <w:t>$27,839</w:t>
            </w:r>
          </w:p>
        </w:tc>
        <w:tc>
          <w:tcPr>
            <w:tcW w:type="dxa" w:w="1543"/>
          </w:tcPr>
          <w:p>
            <w:r>
              <w:t>$34,418</w:t>
            </w:r>
          </w:p>
        </w:tc>
        <w:tc>
          <w:tcPr>
            <w:tcW w:type="dxa" w:w="1543"/>
          </w:tcPr>
          <w:p>
            <w:r>
              <w:t>$1,060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720</w:t>
            </w:r>
          </w:p>
        </w:tc>
        <w:tc>
          <w:tcPr>
            <w:tcW w:type="dxa" w:w="2700"/>
          </w:tcPr>
          <w:p>
            <w:r>
              <w:t>4,440</w:t>
            </w:r>
          </w:p>
        </w:tc>
        <w:tc>
          <w:tcPr>
            <w:tcW w:type="dxa" w:w="2700"/>
          </w:tcPr>
          <w:p>
            <w:r>
              <w:t>1,773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$4,234</w:t>
            </w:r>
          </w:p>
        </w:tc>
        <w:tc>
          <w:tcPr>
            <w:tcW w:type="dxa" w:w="2700"/>
          </w:tcPr>
          <w:p>
            <w:r>
              <w:t>$41,425</w:t>
            </w:r>
          </w:p>
        </w:tc>
        <w:tc>
          <w:tcPr>
            <w:tcW w:type="dxa" w:w="2700"/>
          </w:tcPr>
          <w:p>
            <w:r>
              <w:t>$17,429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