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Marshall County Schools</w:t>
      </w:r>
    </w:p>
    <w:p>
      <w:pPr>
        <w:pStyle w:val="Heading1"/>
      </w:pPr>
      <w:r>
        <w:t>COVID-19 Supplies Distribution Summary for Forrest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$12,913</w:t>
            </w:r>
          </w:p>
        </w:tc>
        <w:tc>
          <w:tcPr>
            <w:tcW w:type="dxa" w:w="5400"/>
          </w:tcPr>
          <w:p>
            <w:r>
              <w:t>Total # of Shipments: 9</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365</w:t>
            </w:r>
          </w:p>
        </w:tc>
        <w:tc>
          <w:tcPr>
            <w:tcW w:type="dxa" w:w="2160"/>
          </w:tcPr>
          <w:p>
            <w:r>
              <w:t>1,940</w:t>
            </w:r>
          </w:p>
        </w:tc>
        <w:tc>
          <w:tcPr>
            <w:tcW w:type="dxa" w:w="2160"/>
          </w:tcPr>
          <w:p>
            <w:r>
              <w:t>0</w:t>
            </w:r>
          </w:p>
        </w:tc>
        <w:tc>
          <w:tcPr>
            <w:tcW w:type="dxa" w:w="2160"/>
          </w:tcPr>
          <w:p>
            <w:r>
              <w:t>51</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$548</w:t>
            </w:r>
          </w:p>
        </w:tc>
        <w:tc>
          <w:tcPr>
            <w:tcW w:type="dxa" w:w="2160"/>
          </w:tcPr>
          <w:p>
            <w:r>
              <w:t>$621</w:t>
            </w:r>
          </w:p>
        </w:tc>
        <w:tc>
          <w:tcPr>
            <w:tcW w:type="dxa" w:w="2160"/>
          </w:tcPr>
          <w:p>
            <w:r>
              <w:t>$0</w:t>
            </w:r>
          </w:p>
        </w:tc>
        <w:tc>
          <w:tcPr>
            <w:tcW w:type="dxa" w:w="2160"/>
          </w:tcPr>
          <w:p>
            <w:r>
              <w:t>$110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297</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$2,902</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108</w:t>
            </w:r>
          </w:p>
        </w:tc>
        <w:tc>
          <w:tcPr>
            <w:tcW w:type="dxa" w:w="2160"/>
          </w:tcPr>
          <w:p>
            <w:r>
              <w:t>64</w:t>
            </w:r>
          </w:p>
        </w:tc>
        <w:tc>
          <w:tcPr>
            <w:tcW w:type="dxa" w:w="2160"/>
          </w:tcPr>
          <w:p>
            <w:r>
              <w:t>468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$968</w:t>
            </w:r>
          </w:p>
        </w:tc>
        <w:tc>
          <w:tcPr>
            <w:tcW w:type="dxa" w:w="2160"/>
          </w:tcPr>
          <w:p>
            <w:r>
              <w:t>$1,152</w:t>
            </w:r>
          </w:p>
        </w:tc>
        <w:tc>
          <w:tcPr>
            <w:tcW w:type="dxa" w:w="2160"/>
          </w:tcPr>
          <w:p>
            <w:r>
              <w:t>$4,366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