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Warren County School District</w:t>
      </w:r>
    </w:p>
    <w:p>
      <w:pPr>
        <w:pStyle w:val="Heading1"/>
      </w:pPr>
      <w:r>
        <w:t>COVID-19 Supplies Distribution Summary for Warren County School District</w:t>
      </w:r>
    </w:p>
    <w:p>
      <w:r>
        <w:t>This summary totals the individual shipments to the schools or central office for Warren County School District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$516,744</w:t>
            </w:r>
          </w:p>
        </w:tc>
        <w:tc>
          <w:tcPr>
            <w:tcW w:type="dxa" w:w="5400"/>
          </w:tcPr>
          <w:p>
            <w:r>
              <w:t>Total # of Shipments: 80</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79,161</w:t>
            </w:r>
          </w:p>
        </w:tc>
        <w:tc>
          <w:tcPr>
            <w:tcW w:type="dxa" w:w="2160"/>
          </w:tcPr>
          <w:p>
            <w:r>
              <w:t>251,500</w:t>
            </w:r>
          </w:p>
        </w:tc>
        <w:tc>
          <w:tcPr>
            <w:tcW w:type="dxa" w:w="2160"/>
          </w:tcPr>
          <w:p>
            <w:r>
              <w:t>0</w:t>
            </w:r>
          </w:p>
        </w:tc>
        <w:tc>
          <w:tcPr>
            <w:tcW w:type="dxa" w:w="2160"/>
          </w:tcPr>
          <w:p>
            <w:r>
              <w:t>1,731</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$118,742</w:t>
            </w:r>
          </w:p>
        </w:tc>
        <w:tc>
          <w:tcPr>
            <w:tcW w:type="dxa" w:w="2160"/>
          </w:tcPr>
          <w:p>
            <w:r>
              <w:t>$80,480</w:t>
            </w:r>
          </w:p>
        </w:tc>
        <w:tc>
          <w:tcPr>
            <w:tcW w:type="dxa" w:w="2160"/>
          </w:tcPr>
          <w:p>
            <w:r>
              <w:t>$0</w:t>
            </w:r>
          </w:p>
        </w:tc>
        <w:tc>
          <w:tcPr>
            <w:tcW w:type="dxa" w:w="2160"/>
          </w:tcPr>
          <w:p>
            <w:r>
              <w:t>$3,722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1348</w:t>
            </w:r>
          </w:p>
        </w:tc>
        <w:tc>
          <w:tcPr>
            <w:tcW w:type="dxa" w:w="2160"/>
          </w:tcPr>
          <w:p>
            <w:r>
              <w:t>1847</w:t>
            </w:r>
          </w:p>
        </w:tc>
        <w:tc>
          <w:tcPr>
            <w:tcW w:type="dxa" w:w="2160"/>
          </w:tcPr>
          <w:p>
            <w:r>
              <w:t>972</w:t>
            </w:r>
          </w:p>
        </w:tc>
        <w:tc>
          <w:tcPr>
            <w:tcW w:type="dxa" w:w="2160"/>
          </w:tcPr>
          <w:p>
            <w:r>
              <w:t>6,700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$10,285</w:t>
            </w:r>
          </w:p>
        </w:tc>
        <w:tc>
          <w:tcPr>
            <w:tcW w:type="dxa" w:w="2160"/>
          </w:tcPr>
          <w:p>
            <w:r>
              <w:t>$18,045</w:t>
            </w:r>
          </w:p>
        </w:tc>
        <w:tc>
          <w:tcPr>
            <w:tcW w:type="dxa" w:w="2160"/>
          </w:tcPr>
          <w:p>
            <w:r>
              <w:t>$680</w:t>
            </w:r>
          </w:p>
        </w:tc>
        <w:tc>
          <w:tcPr>
            <w:tcW w:type="dxa" w:w="2160"/>
          </w:tcPr>
          <w:p>
            <w:r>
              <w:t>$22,311</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1,072</w:t>
            </w:r>
          </w:p>
        </w:tc>
        <w:tc>
          <w:tcPr>
            <w:tcW w:type="dxa" w:w="2160"/>
          </w:tcPr>
          <w:p>
            <w:r>
              <w:t>388</w:t>
            </w:r>
          </w:p>
        </w:tc>
        <w:tc>
          <w:tcPr>
            <w:tcW w:type="dxa" w:w="2160"/>
          </w:tcPr>
          <w:p>
            <w:r>
              <w:t>1652</w:t>
            </w:r>
          </w:p>
        </w:tc>
        <w:tc>
          <w:tcPr>
            <w:tcW w:type="dxa" w:w="2160"/>
          </w:tcPr>
          <w:p>
            <w:r>
              <w:t>24,372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$1,876</w:t>
            </w:r>
          </w:p>
        </w:tc>
        <w:tc>
          <w:tcPr>
            <w:tcW w:type="dxa" w:w="2160"/>
          </w:tcPr>
          <w:p>
            <w:r>
              <w:t>$3,476</w:t>
            </w:r>
          </w:p>
        </w:tc>
        <w:tc>
          <w:tcPr>
            <w:tcW w:type="dxa" w:w="2160"/>
          </w:tcPr>
          <w:p>
            <w:r>
              <w:t>$29,736</w:t>
            </w:r>
          </w:p>
        </w:tc>
        <w:tc>
          <w:tcPr>
            <w:tcW w:type="dxa" w:w="2160"/>
          </w:tcPr>
          <w:p>
            <w:r>
              <w:t>$227,391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