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Crockett County Schools</w:t>
      </w:r>
    </w:p>
    <w:p>
      <w:pPr>
        <w:pStyle w:val="Heading1"/>
      </w:pPr>
      <w:r>
        <w:t>COVID-19 Supplies Distribution Summary for Crockett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$20,287</w:t>
            </w:r>
          </w:p>
        </w:tc>
        <w:tc>
          <w:tcPr>
            <w:tcW w:type="dxa" w:w="5400"/>
          </w:tcPr>
          <w:p>
            <w:r>
              <w:t>Total # of Shipments: 14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8,768</w:t>
            </w:r>
          </w:p>
        </w:tc>
        <w:tc>
          <w:tcPr>
            <w:tcW w:type="dxa" w:w="2160"/>
          </w:tcPr>
          <w:p>
            <w:r>
              <w:t>3,050</w:t>
            </w:r>
          </w:p>
        </w:tc>
        <w:tc>
          <w:tcPr>
            <w:tcW w:type="dxa" w:w="2160"/>
          </w:tcPr>
          <w:p>
            <w:r>
              <w:t>18</w:t>
            </w:r>
          </w:p>
        </w:tc>
        <w:tc>
          <w:tcPr>
            <w:tcW w:type="dxa" w:w="2160"/>
          </w:tcPr>
          <w:p>
            <w:r>
              <w:t>264</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$13,152</w:t>
            </w:r>
          </w:p>
        </w:tc>
        <w:tc>
          <w:tcPr>
            <w:tcW w:type="dxa" w:w="2160"/>
          </w:tcPr>
          <w:p>
            <w:r>
              <w:t>$976</w:t>
            </w:r>
          </w:p>
        </w:tc>
        <w:tc>
          <w:tcPr>
            <w:tcW w:type="dxa" w:w="2160"/>
          </w:tcPr>
          <w:p>
            <w:r>
              <w:t>$18</w:t>
            </w:r>
          </w:p>
        </w:tc>
        <w:tc>
          <w:tcPr>
            <w:tcW w:type="dxa" w:w="2160"/>
          </w:tcPr>
          <w:p>
            <w:r>
              <w:t>$568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122</w:t>
            </w:r>
          </w:p>
        </w:tc>
        <w:tc>
          <w:tcPr>
            <w:tcW w:type="dxa" w:w="2160"/>
          </w:tcPr>
          <w:p>
            <w:r>
              <w:t>48</w:t>
            </w:r>
          </w:p>
        </w:tc>
        <w:tc>
          <w:tcPr>
            <w:tcW w:type="dxa" w:w="2160"/>
          </w:tcPr>
          <w:p>
            <w:r>
              <w:t>72</w:t>
            </w:r>
          </w:p>
        </w:tc>
        <w:tc>
          <w:tcPr>
            <w:tcW w:type="dxa" w:w="2160"/>
          </w:tcPr>
          <w:p>
            <w:r>
              <w:t>640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$931</w:t>
            </w:r>
          </w:p>
        </w:tc>
        <w:tc>
          <w:tcPr>
            <w:tcW w:type="dxa" w:w="2160"/>
          </w:tcPr>
          <w:p>
            <w:r>
              <w:t>$469</w:t>
            </w:r>
          </w:p>
        </w:tc>
        <w:tc>
          <w:tcPr>
            <w:tcW w:type="dxa" w:w="2160"/>
          </w:tcPr>
          <w:p>
            <w:r>
              <w:t>$50</w:t>
            </w:r>
          </w:p>
        </w:tc>
        <w:tc>
          <w:tcPr>
            <w:tcW w:type="dxa" w:w="2160"/>
          </w:tcPr>
          <w:p>
            <w:r>
              <w:t>$2,131</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168</w:t>
            </w:r>
          </w:p>
        </w:tc>
        <w:tc>
          <w:tcPr>
            <w:tcW w:type="dxa" w:w="2160"/>
          </w:tcPr>
          <w:p>
            <w:r>
              <w:t>0</w:t>
            </w:r>
          </w:p>
        </w:tc>
        <w:tc>
          <w:tcPr>
            <w:tcW w:type="dxa" w:w="2160"/>
          </w:tcPr>
          <w:p>
            <w:r>
              <w:t>0</w:t>
            </w:r>
          </w:p>
        </w:tc>
        <w:tc>
          <w:tcPr>
            <w:tcW w:type="dxa" w:w="2160"/>
          </w:tcPr>
          <w:p>
            <w:r>
              <w:t>182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$294</w:t>
            </w:r>
          </w:p>
        </w:tc>
        <w:tc>
          <w:tcPr>
            <w:tcW w:type="dxa" w:w="2160"/>
          </w:tcPr>
          <w:p>
            <w:r>
              <w:t>$0</w:t>
            </w:r>
          </w:p>
        </w:tc>
        <w:tc>
          <w:tcPr>
            <w:tcW w:type="dxa" w:w="2160"/>
          </w:tcPr>
          <w:p>
            <w:r>
              <w:t>$0</w:t>
            </w:r>
          </w:p>
        </w:tc>
        <w:tc>
          <w:tcPr>
            <w:tcW w:type="dxa" w:w="2160"/>
          </w:tcPr>
          <w:p>
            <w:r>
              <w:t>$1,698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