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Weakley County Schools</w:t>
      </w:r>
    </w:p>
    <w:p>
      <w:r>
        <w:t>This summary totals the individual shipments to the schools or central office for Weakley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$453,243</w:t>
            </w:r>
          </w:p>
        </w:tc>
        <w:tc>
          <w:tcPr>
            <w:tcW w:type="dxa" w:w="5400"/>
          </w:tcPr>
          <w:p>
            <w:r>
              <w:t>Total # of Shipments: 91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6,750</w:t>
            </w:r>
          </w:p>
        </w:tc>
        <w:tc>
          <w:tcPr>
            <w:tcW w:type="dxa" w:w="2160"/>
          </w:tcPr>
          <w:p>
            <w:r>
              <w:t>551,200</w:t>
            </w:r>
          </w:p>
        </w:tc>
        <w:tc>
          <w:tcPr>
            <w:tcW w:type="dxa" w:w="2160"/>
          </w:tcPr>
          <w:p>
            <w:r>
              <w:t>30</w:t>
            </w:r>
          </w:p>
        </w:tc>
        <w:tc>
          <w:tcPr>
            <w:tcW w:type="dxa" w:w="2160"/>
          </w:tcPr>
          <w:p>
            <w:r>
              <w:t>877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$10,125</w:t>
            </w:r>
          </w:p>
        </w:tc>
        <w:tc>
          <w:tcPr>
            <w:tcW w:type="dxa" w:w="2160"/>
          </w:tcPr>
          <w:p>
            <w:r>
              <w:t>$176,384</w:t>
            </w:r>
          </w:p>
        </w:tc>
        <w:tc>
          <w:tcPr>
            <w:tcW w:type="dxa" w:w="2160"/>
          </w:tcPr>
          <w:p>
            <w:r>
              <w:t>$30</w:t>
            </w:r>
          </w:p>
        </w:tc>
        <w:tc>
          <w:tcPr>
            <w:tcW w:type="dxa" w:w="2160"/>
          </w:tcPr>
          <w:p>
            <w:r>
              <w:t>$1,886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1612</w:t>
            </w:r>
          </w:p>
        </w:tc>
        <w:tc>
          <w:tcPr>
            <w:tcW w:type="dxa" w:w="2160"/>
          </w:tcPr>
          <w:p>
            <w:r>
              <w:t>4515</w:t>
            </w:r>
          </w:p>
        </w:tc>
        <w:tc>
          <w:tcPr>
            <w:tcW w:type="dxa" w:w="2160"/>
          </w:tcPr>
          <w:p>
            <w:r>
              <w:t>1,080</w:t>
            </w:r>
          </w:p>
        </w:tc>
        <w:tc>
          <w:tcPr>
            <w:tcW w:type="dxa" w:w="2160"/>
          </w:tcPr>
          <w:p>
            <w:r>
              <w:t>5,400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$12,300</w:t>
            </w:r>
          </w:p>
        </w:tc>
        <w:tc>
          <w:tcPr>
            <w:tcW w:type="dxa" w:w="2160"/>
          </w:tcPr>
          <w:p>
            <w:r>
              <w:t>$44,112</w:t>
            </w:r>
          </w:p>
        </w:tc>
        <w:tc>
          <w:tcPr>
            <w:tcW w:type="dxa" w:w="2160"/>
          </w:tcPr>
          <w:p>
            <w:r>
              <w:t>$756</w:t>
            </w:r>
          </w:p>
        </w:tc>
        <w:tc>
          <w:tcPr>
            <w:tcW w:type="dxa" w:w="2160"/>
          </w:tcPr>
          <w:p>
            <w:r>
              <w:t>$17,982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680</w:t>
            </w:r>
          </w:p>
        </w:tc>
        <w:tc>
          <w:tcPr>
            <w:tcW w:type="dxa" w:w="2160"/>
          </w:tcPr>
          <w:p>
            <w:r>
              <w:t>450</w:t>
            </w:r>
          </w:p>
        </w:tc>
        <w:tc>
          <w:tcPr>
            <w:tcW w:type="dxa" w:w="2160"/>
          </w:tcPr>
          <w:p>
            <w:r>
              <w:t>873</w:t>
            </w:r>
          </w:p>
        </w:tc>
        <w:tc>
          <w:tcPr>
            <w:tcW w:type="dxa" w:w="2160"/>
          </w:tcPr>
          <w:p>
            <w:r>
              <w:t>18,085</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$1,190</w:t>
            </w:r>
          </w:p>
        </w:tc>
        <w:tc>
          <w:tcPr>
            <w:tcW w:type="dxa" w:w="2160"/>
          </w:tcPr>
          <w:p>
            <w:r>
              <w:t>$4,032</w:t>
            </w:r>
          </w:p>
        </w:tc>
        <w:tc>
          <w:tcPr>
            <w:tcW w:type="dxa" w:w="2160"/>
          </w:tcPr>
          <w:p>
            <w:r>
              <w:t>$15,714</w:t>
            </w:r>
          </w:p>
        </w:tc>
        <w:tc>
          <w:tcPr>
            <w:tcW w:type="dxa" w:w="2160"/>
          </w:tcPr>
          <w:p>
            <w:r>
              <w:t>$168,733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