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Union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$4,736</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450</w:t>
            </w:r>
          </w:p>
        </w:tc>
        <w:tc>
          <w:tcPr>
            <w:tcW w:type="dxa" w:w="2160"/>
          </w:tcPr>
          <w:p>
            <w:r>
              <w:t>1,000</w:t>
            </w:r>
          </w:p>
        </w:tc>
        <w:tc>
          <w:tcPr>
            <w:tcW w:type="dxa" w:w="2160"/>
          </w:tcPr>
          <w:p>
            <w:r>
              <w:t>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$454</w:t>
            </w:r>
          </w:p>
        </w:tc>
        <w:tc>
          <w:tcPr>
            <w:tcW w:type="dxa" w:w="2160"/>
          </w:tcPr>
          <w:p>
            <w:r>
              <w:t>$990</w:t>
            </w:r>
          </w:p>
        </w:tc>
        <w:tc>
          <w:tcPr>
            <w:tcW w:type="dxa" w:w="2160"/>
          </w:tcPr>
          <w:p>
            <w:r>
              <w:t>$149</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220</w:t>
            </w:r>
          </w:p>
        </w:tc>
        <w:tc>
          <w:tcPr>
            <w:tcW w:type="dxa" w:w="1543"/>
          </w:tcPr>
          <w:p>
            <w:r>
              <w:t>0</w:t>
            </w:r>
          </w:p>
        </w:tc>
        <w:tc>
          <w:tcPr>
            <w:tcW w:type="dxa" w:w="1543"/>
          </w:tcPr>
          <w:p>
            <w:r>
              <w:t>0</w:t>
            </w:r>
          </w:p>
        </w:tc>
        <w:tc>
          <w:tcPr>
            <w:tcW w:type="dxa" w:w="1543"/>
          </w:tcPr>
          <w:p>
            <w:r>
              <w:t>0</w:t>
            </w:r>
          </w:p>
        </w:tc>
        <w:tc>
          <w:tcPr>
            <w:tcW w:type="dxa" w:w="1543"/>
          </w:tcPr>
          <w:p>
            <w:r>
              <w:t>100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$1,679</w:t>
            </w:r>
          </w:p>
        </w:tc>
        <w:tc>
          <w:tcPr>
            <w:tcW w:type="dxa" w:w="1543"/>
          </w:tcPr>
          <w:p>
            <w:r>
              <w:t>$0</w:t>
            </w:r>
          </w:p>
        </w:tc>
        <w:tc>
          <w:tcPr>
            <w:tcW w:type="dxa" w:w="1543"/>
          </w:tcPr>
          <w:p>
            <w:r>
              <w:t>$0</w:t>
            </w:r>
          </w:p>
        </w:tc>
        <w:tc>
          <w:tcPr>
            <w:tcW w:type="dxa" w:w="1543"/>
          </w:tcPr>
          <w:p>
            <w:r>
              <w:t>$0</w:t>
            </w:r>
          </w:p>
        </w:tc>
        <w:tc>
          <w:tcPr>
            <w:tcW w:type="dxa" w:w="1543"/>
          </w:tcPr>
          <w:p>
            <w:r>
              <w:t>$975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12</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$112</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