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Indian Trail Intermediate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$12,269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w:t>
            </w:r>
          </w:p>
        </w:tc>
        <w:tc>
          <w:tcPr>
            <w:tcW w:type="dxa" w:w="2160"/>
          </w:tcPr>
          <w:p>
            <w:r>
              <w:t>$32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$195</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88</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$1,584</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