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Sale Creek Middle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$34,512</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550</w:t>
            </w:r>
          </w:p>
        </w:tc>
        <w:tc>
          <w:tcPr>
            <w:tcW w:type="dxa" w:w="2160"/>
          </w:tcPr>
          <w:p>
            <w:r>
              <w:t>18,250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$825</w:t>
            </w:r>
          </w:p>
        </w:tc>
        <w:tc>
          <w:tcPr>
            <w:tcW w:type="dxa" w:w="2160"/>
          </w:tcPr>
          <w:p>
            <w:r>
              <w:t>$5,840</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70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$684</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112</w:t>
            </w:r>
          </w:p>
        </w:tc>
        <w:tc>
          <w:tcPr>
            <w:tcW w:type="dxa" w:w="2160"/>
          </w:tcPr>
          <w:p>
            <w:r>
              <w:t>114</w:t>
            </w:r>
          </w:p>
        </w:tc>
        <w:tc>
          <w:tcPr>
            <w:tcW w:type="dxa" w:w="2160"/>
          </w:tcPr>
          <w:p>
            <w:r>
              <w:t>2,352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$1,004</w:t>
            </w:r>
          </w:p>
        </w:tc>
        <w:tc>
          <w:tcPr>
            <w:tcW w:type="dxa" w:w="2160"/>
          </w:tcPr>
          <w:p>
            <w:r>
              <w:t>$2,052</w:t>
            </w:r>
          </w:p>
        </w:tc>
        <w:tc>
          <w:tcPr>
            <w:tcW w:type="dxa" w:w="2160"/>
          </w:tcPr>
          <w:p>
            <w:r>
              <w:t>$21,944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