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County Schools</w:t>
      </w:r>
    </w:p>
    <w:p>
      <w:pPr>
        <w:pStyle w:val="Heading1"/>
      </w:pPr>
      <w:r>
        <w:t>COVID-19 Supplies Distribution Summary for Johnson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$71,688</w:t>
            </w:r>
          </w:p>
        </w:tc>
        <w:tc>
          <w:tcPr>
            <w:tcW w:type="dxa" w:w="5400"/>
          </w:tcPr>
          <w:p>
            <w:r>
              <w:t>Total # of Shipments: 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1,530</w:t>
            </w:r>
          </w:p>
        </w:tc>
        <w:tc>
          <w:tcPr>
            <w:tcW w:type="dxa" w:w="2160"/>
          </w:tcPr>
          <w:p>
            <w:r>
              <w:t>91,950</w:t>
            </w:r>
          </w:p>
        </w:tc>
        <w:tc>
          <w:tcPr>
            <w:tcW w:type="dxa" w:w="2160"/>
          </w:tcPr>
          <w:p>
            <w:r>
              <w:t>208</w:t>
            </w:r>
          </w:p>
        </w:tc>
        <w:tc>
          <w:tcPr>
            <w:tcW w:type="dxa" w:w="2160"/>
          </w:tcPr>
          <w:p>
            <w:r>
              <w:t>863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$2,295</w:t>
            </w:r>
          </w:p>
        </w:tc>
        <w:tc>
          <w:tcPr>
            <w:tcW w:type="dxa" w:w="2160"/>
          </w:tcPr>
          <w:p>
            <w:r>
              <w:t>$29,424</w:t>
            </w:r>
          </w:p>
        </w:tc>
        <w:tc>
          <w:tcPr>
            <w:tcW w:type="dxa" w:w="2160"/>
          </w:tcPr>
          <w:p>
            <w:r>
              <w:t>$210</w:t>
            </w:r>
          </w:p>
        </w:tc>
        <w:tc>
          <w:tcPr>
            <w:tcW w:type="dxa" w:w="2160"/>
          </w:tcPr>
          <w:p>
            <w:r>
              <w:t>$1,855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2428</w:t>
            </w:r>
          </w:p>
        </w:tc>
        <w:tc>
          <w:tcPr>
            <w:tcW w:type="dxa" w:w="2160"/>
          </w:tcPr>
          <w:p>
            <w:r>
              <w:t>30</w:t>
            </w:r>
          </w:p>
        </w:tc>
        <w:tc>
          <w:tcPr>
            <w:tcW w:type="dxa" w:w="2160"/>
          </w:tcPr>
          <w:p>
            <w:r>
              <w:t>144</w:t>
            </w:r>
          </w:p>
        </w:tc>
        <w:tc>
          <w:tcPr>
            <w:tcW w:type="dxa" w:w="2160"/>
          </w:tcPr>
          <w:p>
            <w:r>
              <w:t>1,550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$18,526</w:t>
            </w:r>
          </w:p>
        </w:tc>
        <w:tc>
          <w:tcPr>
            <w:tcW w:type="dxa" w:w="2160"/>
          </w:tcPr>
          <w:p>
            <w:r>
              <w:t>$293</w:t>
            </w:r>
          </w:p>
        </w:tc>
        <w:tc>
          <w:tcPr>
            <w:tcW w:type="dxa" w:w="2160"/>
          </w:tcPr>
          <w:p>
            <w:r>
              <w:t>$101</w:t>
            </w:r>
          </w:p>
        </w:tc>
        <w:tc>
          <w:tcPr>
            <w:tcW w:type="dxa" w:w="2160"/>
          </w:tcPr>
          <w:p>
            <w:r>
              <w:t>$5,162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925</w:t>
            </w:r>
          </w:p>
        </w:tc>
        <w:tc>
          <w:tcPr>
            <w:tcW w:type="dxa" w:w="2160"/>
          </w:tcPr>
          <w:p>
            <w:r>
              <w:t>0</w:t>
            </w:r>
          </w:p>
        </w:tc>
        <w:tc>
          <w:tcPr>
            <w:tcW w:type="dxa" w:w="2160"/>
          </w:tcPr>
          <w:p>
            <w:r>
              <w:t>0</w:t>
            </w:r>
          </w:p>
        </w:tc>
        <w:tc>
          <w:tcPr>
            <w:tcW w:type="dxa" w:w="2160"/>
          </w:tcPr>
          <w:p>
            <w:r>
              <w:t>1,308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$1,619</w:t>
            </w:r>
          </w:p>
        </w:tc>
        <w:tc>
          <w:tcPr>
            <w:tcW w:type="dxa" w:w="2160"/>
          </w:tcPr>
          <w:p>
            <w:r>
              <w:t>$0</w:t>
            </w:r>
          </w:p>
        </w:tc>
        <w:tc>
          <w:tcPr>
            <w:tcW w:type="dxa" w:w="2160"/>
          </w:tcPr>
          <w:p>
            <w:r>
              <w:t>$0</w:t>
            </w:r>
          </w:p>
        </w:tc>
        <w:tc>
          <w:tcPr>
            <w:tcW w:type="dxa" w:w="2160"/>
          </w:tcPr>
          <w:p>
            <w:r>
              <w:t>$12,204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