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Tipton County Schools</w:t>
      </w:r>
    </w:p>
    <w:p>
      <w:pPr>
        <w:pStyle w:val="Heading1"/>
      </w:pPr>
      <w:r>
        <w:t>COVID-19 Supplies Distribution Summary for Crestview Middle School</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$26,989</w:t>
            </w:r>
          </w:p>
        </w:tc>
        <w:tc>
          <w:tcPr>
            <w:tcW w:type="dxa" w:w="5400"/>
          </w:tcPr>
          <w:p>
            <w:r>
              <w:t>Total # of Shipments: 7</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70</w:t>
            </w:r>
          </w:p>
        </w:tc>
        <w:tc>
          <w:tcPr>
            <w:tcW w:type="dxa" w:w="2160"/>
          </w:tcPr>
          <w:p>
            <w:r>
              <w:t>15,200</w:t>
            </w:r>
          </w:p>
        </w:tc>
        <w:tc>
          <w:tcPr>
            <w:tcW w:type="dxa" w:w="2160"/>
          </w:tcPr>
          <w:p>
            <w:r>
              <w:t>0</w:t>
            </w:r>
          </w:p>
        </w:tc>
        <w:tc>
          <w:tcPr>
            <w:tcW w:type="dxa" w:w="2160"/>
          </w:tcPr>
          <w:p>
            <w:r>
              <w:t>6</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$105</w:t>
            </w:r>
          </w:p>
        </w:tc>
        <w:tc>
          <w:tcPr>
            <w:tcW w:type="dxa" w:w="2160"/>
          </w:tcPr>
          <w:p>
            <w:r>
              <w:t>$4,864</w:t>
            </w:r>
          </w:p>
        </w:tc>
        <w:tc>
          <w:tcPr>
            <w:tcW w:type="dxa" w:w="2160"/>
          </w:tcPr>
          <w:p>
            <w:r>
              <w:t>$0</w:t>
            </w:r>
          </w:p>
        </w:tc>
        <w:tc>
          <w:tcPr>
            <w:tcW w:type="dxa" w:w="2160"/>
          </w:tcPr>
          <w:p>
            <w:r>
              <w:t>$13</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80</w:t>
            </w:r>
          </w:p>
        </w:tc>
        <w:tc>
          <w:tcPr>
            <w:tcW w:type="dxa" w:w="2160"/>
          </w:tcPr>
          <w:p>
            <w:r>
              <w:t>540</w:t>
            </w:r>
          </w:p>
        </w:tc>
        <w:tc>
          <w:tcPr>
            <w:tcW w:type="dxa" w:w="2160"/>
          </w:tcPr>
          <w:p>
            <w:r>
              <w:t>72</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$610</w:t>
            </w:r>
          </w:p>
        </w:tc>
        <w:tc>
          <w:tcPr>
            <w:tcW w:type="dxa" w:w="2160"/>
          </w:tcPr>
          <w:p>
            <w:r>
              <w:t>$5,276</w:t>
            </w:r>
          </w:p>
        </w:tc>
        <w:tc>
          <w:tcPr>
            <w:tcW w:type="dxa" w:w="2160"/>
          </w:tcPr>
          <w:p>
            <w:r>
              <w:t>$50</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32</w:t>
            </w:r>
          </w:p>
        </w:tc>
        <w:tc>
          <w:tcPr>
            <w:tcW w:type="dxa" w:w="2160"/>
          </w:tcPr>
          <w:p>
            <w:r>
              <w:t>156</w:t>
            </w:r>
          </w:p>
        </w:tc>
        <w:tc>
          <w:tcPr>
            <w:tcW w:type="dxa" w:w="2160"/>
          </w:tcPr>
          <w:p>
            <w:r>
              <w:t>1,248</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$287</w:t>
            </w:r>
          </w:p>
        </w:tc>
        <w:tc>
          <w:tcPr>
            <w:tcW w:type="dxa" w:w="2160"/>
          </w:tcPr>
          <w:p>
            <w:r>
              <w:t>$2,808</w:t>
            </w:r>
          </w:p>
        </w:tc>
        <w:tc>
          <w:tcPr>
            <w:tcW w:type="dxa" w:w="2160"/>
          </w:tcPr>
          <w:p>
            <w:r>
              <w:t>$11,644</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