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 County Schools</w:t>
      </w:r>
    </w:p>
    <w:p>
      <w:pPr>
        <w:pStyle w:val="Heading1"/>
      </w:pPr>
      <w:r>
        <w:t>COVID-19 Supplies Distribution Summary for Jackson County High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$6,905</w:t>
            </w:r>
          </w:p>
        </w:tc>
        <w:tc>
          <w:tcPr>
            <w:tcW w:type="dxa" w:w="5400"/>
          </w:tcPr>
          <w:p>
            <w:r>
              <w:t>Total # of Shipments: 3</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110</w:t>
            </w:r>
          </w:p>
        </w:tc>
        <w:tc>
          <w:tcPr>
            <w:tcW w:type="dxa" w:w="2160"/>
          </w:tcPr>
          <w:p>
            <w:r>
              <w:t>650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$165</w:t>
            </w:r>
          </w:p>
        </w:tc>
        <w:tc>
          <w:tcPr>
            <w:tcW w:type="dxa" w:w="2160"/>
          </w:tcPr>
          <w:p>
            <w:r>
              <w:t>$208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100</w:t>
            </w:r>
          </w:p>
        </w:tc>
        <w:tc>
          <w:tcPr>
            <w:tcW w:type="dxa" w:w="2160"/>
          </w:tcPr>
          <w:p>
            <w:r>
              <w:t>0</w:t>
            </w:r>
          </w:p>
        </w:tc>
        <w:tc>
          <w:tcPr>
            <w:tcW w:type="dxa" w:w="2160"/>
          </w:tcPr>
          <w:p>
            <w:r>
              <w:t>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$977</w:t>
            </w:r>
          </w:p>
        </w:tc>
        <w:tc>
          <w:tcPr>
            <w:tcW w:type="dxa" w:w="2160"/>
          </w:tcPr>
          <w:p>
            <w:r>
              <w:t>$0</w:t>
            </w:r>
          </w:p>
        </w:tc>
        <w:tc>
          <w:tcPr>
            <w:tcW w:type="dxa" w:w="2160"/>
          </w:tcPr>
          <w:p>
            <w:r>
              <w:t>$0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32</w:t>
            </w:r>
          </w:p>
        </w:tc>
        <w:tc>
          <w:tcPr>
            <w:tcW w:type="dxa" w:w="2160"/>
          </w:tcPr>
          <w:p>
            <w:r>
              <w:t>52</w:t>
            </w:r>
          </w:p>
        </w:tc>
        <w:tc>
          <w:tcPr>
            <w:tcW w:type="dxa" w:w="2160"/>
          </w:tcPr>
          <w:p>
            <w:r>
              <w:t>384</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$287</w:t>
            </w:r>
          </w:p>
        </w:tc>
        <w:tc>
          <w:tcPr>
            <w:tcW w:type="dxa" w:w="2160"/>
          </w:tcPr>
          <w:p>
            <w:r>
              <w:t>$936</w:t>
            </w:r>
          </w:p>
        </w:tc>
        <w:tc>
          <w:tcPr>
            <w:tcW w:type="dxa" w:w="2160"/>
          </w:tcPr>
          <w:p>
            <w:r>
              <w:t>$3,583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