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Obion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$8,675</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300</w:t>
            </w:r>
          </w:p>
        </w:tc>
        <w:tc>
          <w:tcPr>
            <w:tcW w:type="dxa" w:w="2160"/>
          </w:tcPr>
          <w:p>
            <w:r>
              <w:t>4,000</w:t>
            </w:r>
          </w:p>
        </w:tc>
        <w:tc>
          <w:tcPr>
            <w:tcW w:type="dxa" w:w="2160"/>
          </w:tcPr>
          <w:p>
            <w:r>
              <w:t>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$303</w:t>
            </w:r>
          </w:p>
        </w:tc>
        <w:tc>
          <w:tcPr>
            <w:tcW w:type="dxa" w:w="2160"/>
          </w:tcPr>
          <w:p>
            <w:r>
              <w:t>$3,960</w:t>
            </w:r>
          </w:p>
        </w:tc>
        <w:tc>
          <w:tcPr>
            <w:tcW w:type="dxa" w:w="2160"/>
          </w:tcPr>
          <w:p>
            <w:r>
              <w:t>$2,384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95</w:t>
            </w:r>
          </w:p>
        </w:tc>
        <w:tc>
          <w:tcPr>
            <w:tcW w:type="dxa" w:w="1543"/>
          </w:tcPr>
          <w:p>
            <w:r>
              <w:t>0</w:t>
            </w:r>
          </w:p>
        </w:tc>
        <w:tc>
          <w:tcPr>
            <w:tcW w:type="dxa" w:w="1543"/>
          </w:tcPr>
          <w:p>
            <w:r>
              <w:t>0</w:t>
            </w:r>
          </w:p>
        </w:tc>
        <w:tc>
          <w:tcPr>
            <w:tcW w:type="dxa" w:w="1543"/>
          </w:tcPr>
          <w:p>
            <w:r>
              <w:t>100</w:t>
            </w:r>
          </w:p>
        </w:tc>
        <w:tc>
          <w:tcPr>
            <w:tcW w:type="dxa" w:w="1543"/>
          </w:tcPr>
          <w:p>
            <w:r>
              <w:t>75</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$725</w:t>
            </w:r>
          </w:p>
        </w:tc>
        <w:tc>
          <w:tcPr>
            <w:tcW w:type="dxa" w:w="1543"/>
          </w:tcPr>
          <w:p>
            <w:r>
              <w:t>$0</w:t>
            </w:r>
          </w:p>
        </w:tc>
        <w:tc>
          <w:tcPr>
            <w:tcW w:type="dxa" w:w="1543"/>
          </w:tcPr>
          <w:p>
            <w:r>
              <w:t>$0</w:t>
            </w:r>
          </w:p>
        </w:tc>
        <w:tc>
          <w:tcPr>
            <w:tcW w:type="dxa" w:w="1543"/>
          </w:tcPr>
          <w:p>
            <w:r>
              <w:t>$333</w:t>
            </w:r>
          </w:p>
        </w:tc>
        <w:tc>
          <w:tcPr>
            <w:tcW w:type="dxa" w:w="1543"/>
          </w:tcPr>
          <w:p>
            <w:r>
              <w:t>$731</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18</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$168</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