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Montgomery County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$14,155</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8,500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$8,415</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410</w:t>
            </w:r>
          </w:p>
        </w:tc>
        <w:tc>
          <w:tcPr>
            <w:tcW w:type="dxa" w:w="1543"/>
          </w:tcPr>
          <w:p>
            <w:r>
              <w:t>100</w:t>
            </w:r>
          </w:p>
        </w:tc>
        <w:tc>
          <w:tcPr>
            <w:tcW w:type="dxa" w:w="1543"/>
          </w:tcPr>
          <w:p>
            <w:r>
              <w:t>60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$3,128</w:t>
            </w:r>
          </w:p>
        </w:tc>
        <w:tc>
          <w:tcPr>
            <w:tcW w:type="dxa" w:w="1543"/>
          </w:tcPr>
          <w:p>
            <w:r>
              <w:t>$215</w:t>
            </w:r>
          </w:p>
        </w:tc>
        <w:tc>
          <w:tcPr>
            <w:tcW w:type="dxa" w:w="1543"/>
          </w:tcPr>
          <w:p>
            <w:r>
              <w:t>$152</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0</w:t>
            </w:r>
          </w:p>
        </w:tc>
        <w:tc>
          <w:tcPr>
            <w:tcW w:type="dxa" w:w="2700"/>
          </w:tcPr>
          <w:p>
            <w:r>
              <w:t>45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$0</w:t>
            </w:r>
          </w:p>
        </w:tc>
        <w:tc>
          <w:tcPr>
            <w:tcW w:type="dxa" w:w="2700"/>
          </w:tcPr>
          <w:p>
            <w:r>
              <w:t>$442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