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Dayton City Schools</w:t>
      </w:r>
    </w:p>
    <w:p>
      <w:pPr>
        <w:pStyle w:val="Heading1"/>
      </w:pPr>
      <w:r>
        <w:t>COVID-19 Supplies Distribution Summary for Dayton City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$21,933</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360</w:t>
            </w:r>
          </w:p>
        </w:tc>
        <w:tc>
          <w:tcPr>
            <w:tcW w:type="dxa" w:w="2160"/>
          </w:tcPr>
          <w:p>
            <w:r>
              <w:t>35,350</w:t>
            </w:r>
          </w:p>
        </w:tc>
        <w:tc>
          <w:tcPr>
            <w:tcW w:type="dxa" w:w="2160"/>
          </w:tcPr>
          <w:p>
            <w:r>
              <w:t>0</w:t>
            </w:r>
          </w:p>
        </w:tc>
        <w:tc>
          <w:tcPr>
            <w:tcW w:type="dxa" w:w="2160"/>
          </w:tcPr>
          <w:p>
            <w:r>
              <w:t>153</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$540</w:t>
            </w:r>
          </w:p>
        </w:tc>
        <w:tc>
          <w:tcPr>
            <w:tcW w:type="dxa" w:w="2160"/>
          </w:tcPr>
          <w:p>
            <w:r>
              <w:t>$11,312</w:t>
            </w:r>
          </w:p>
        </w:tc>
        <w:tc>
          <w:tcPr>
            <w:tcW w:type="dxa" w:w="2160"/>
          </w:tcPr>
          <w:p>
            <w:r>
              <w:t>$0</w:t>
            </w:r>
          </w:p>
        </w:tc>
        <w:tc>
          <w:tcPr>
            <w:tcW w:type="dxa" w:w="2160"/>
          </w:tcPr>
          <w:p>
            <w:r>
              <w:t>$329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424</w:t>
            </w:r>
          </w:p>
        </w:tc>
        <w:tc>
          <w:tcPr>
            <w:tcW w:type="dxa" w:w="2160"/>
          </w:tcPr>
          <w:p>
            <w:r>
              <w:t>200</w:t>
            </w:r>
          </w:p>
        </w:tc>
        <w:tc>
          <w:tcPr>
            <w:tcW w:type="dxa" w:w="2160"/>
          </w:tcPr>
          <w:p>
            <w:r>
              <w:t>0</w:t>
            </w:r>
          </w:p>
        </w:tc>
        <w:tc>
          <w:tcPr>
            <w:tcW w:type="dxa" w:w="2160"/>
          </w:tcPr>
          <w:p>
            <w:r>
              <w:t>160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$3,235</w:t>
            </w:r>
          </w:p>
        </w:tc>
        <w:tc>
          <w:tcPr>
            <w:tcW w:type="dxa" w:w="2160"/>
          </w:tcPr>
          <w:p>
            <w:r>
              <w:t>$1,954</w:t>
            </w:r>
          </w:p>
        </w:tc>
        <w:tc>
          <w:tcPr>
            <w:tcW w:type="dxa" w:w="2160"/>
          </w:tcPr>
          <w:p>
            <w:r>
              <w:t>$0</w:t>
            </w:r>
          </w:p>
        </w:tc>
        <w:tc>
          <w:tcPr>
            <w:tcW w:type="dxa" w:w="2160"/>
          </w:tcPr>
          <w:p>
            <w:r>
              <w:t>$533</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432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$4,031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