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Perry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$37,244</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3,220</w:t>
            </w:r>
          </w:p>
        </w:tc>
        <w:tc>
          <w:tcPr>
            <w:tcW w:type="dxa" w:w="2160"/>
          </w:tcPr>
          <w:p>
            <w:r>
              <w:t>74,400</w:t>
            </w:r>
          </w:p>
        </w:tc>
        <w:tc>
          <w:tcPr>
            <w:tcW w:type="dxa" w:w="2160"/>
          </w:tcPr>
          <w:p>
            <w:r>
              <w:t>0</w:t>
            </w:r>
          </w:p>
        </w:tc>
        <w:tc>
          <w:tcPr>
            <w:tcW w:type="dxa" w:w="2160"/>
          </w:tcPr>
          <w:p>
            <w:r>
              <w:t>505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$4,830</w:t>
            </w:r>
          </w:p>
        </w:tc>
        <w:tc>
          <w:tcPr>
            <w:tcW w:type="dxa" w:w="2160"/>
          </w:tcPr>
          <w:p>
            <w:r>
              <w:t>$23,808</w:t>
            </w:r>
          </w:p>
        </w:tc>
        <w:tc>
          <w:tcPr>
            <w:tcW w:type="dxa" w:w="2160"/>
          </w:tcPr>
          <w:p>
            <w:r>
              <w:t>$0</w:t>
            </w:r>
          </w:p>
        </w:tc>
        <w:tc>
          <w:tcPr>
            <w:tcW w:type="dxa" w:w="2160"/>
          </w:tcPr>
          <w:p>
            <w:r>
              <w:t>$1,086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114</w:t>
            </w:r>
          </w:p>
        </w:tc>
        <w:tc>
          <w:tcPr>
            <w:tcW w:type="dxa" w:w="2160"/>
          </w:tcPr>
          <w:p>
            <w:r>
              <w:t>136</w:t>
            </w:r>
          </w:p>
        </w:tc>
        <w:tc>
          <w:tcPr>
            <w:tcW w:type="dxa" w:w="2160"/>
          </w:tcPr>
          <w:p>
            <w:r>
              <w:t>108</w:t>
            </w:r>
          </w:p>
        </w:tc>
        <w:tc>
          <w:tcPr>
            <w:tcW w:type="dxa" w:w="2160"/>
          </w:tcPr>
          <w:p>
            <w:r>
              <w:t>760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$870</w:t>
            </w:r>
          </w:p>
        </w:tc>
        <w:tc>
          <w:tcPr>
            <w:tcW w:type="dxa" w:w="2160"/>
          </w:tcPr>
          <w:p>
            <w:r>
              <w:t>$1,329</w:t>
            </w:r>
          </w:p>
        </w:tc>
        <w:tc>
          <w:tcPr>
            <w:tcW w:type="dxa" w:w="2160"/>
          </w:tcPr>
          <w:p>
            <w:r>
              <w:t>$76</w:t>
            </w:r>
          </w:p>
        </w:tc>
        <w:tc>
          <w:tcPr>
            <w:tcW w:type="dxa" w:w="2160"/>
          </w:tcPr>
          <w:p>
            <w:r>
              <w:t>$2,531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144</w:t>
            </w:r>
          </w:p>
        </w:tc>
        <w:tc>
          <w:tcPr>
            <w:tcW w:type="dxa" w:w="2160"/>
          </w:tcPr>
          <w:p>
            <w:r>
              <w:t>0</w:t>
            </w:r>
          </w:p>
        </w:tc>
        <w:tc>
          <w:tcPr>
            <w:tcW w:type="dxa" w:w="2160"/>
          </w:tcPr>
          <w:p>
            <w:r>
              <w:t>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$252</w:t>
            </w:r>
          </w:p>
        </w:tc>
        <w:tc>
          <w:tcPr>
            <w:tcW w:type="dxa" w:w="2160"/>
          </w:tcPr>
          <w:p>
            <w:r>
              <w:t>$0</w:t>
            </w:r>
          </w:p>
        </w:tc>
        <w:tc>
          <w:tcPr>
            <w:tcW w:type="dxa" w:w="2160"/>
          </w:tcPr>
          <w:p>
            <w:r>
              <w:t>$0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