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Portland West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$70,792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10,578</w:t>
            </w:r>
          </w:p>
        </w:tc>
        <w:tc>
          <w:tcPr>
            <w:tcW w:type="dxa" w:w="2160"/>
          </w:tcPr>
          <w:p>
            <w:r>
              <w:t>32,500</w:t>
            </w:r>
          </w:p>
        </w:tc>
        <w:tc>
          <w:tcPr>
            <w:tcW w:type="dxa" w:w="2160"/>
          </w:tcPr>
          <w:p>
            <w:r>
              <w:t>0</w:t>
            </w:r>
          </w:p>
        </w:tc>
        <w:tc>
          <w:tcPr>
            <w:tcW w:type="dxa" w:w="2160"/>
          </w:tcPr>
          <w:p>
            <w:r>
              <w:t>115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$15,867</w:t>
            </w:r>
          </w:p>
        </w:tc>
        <w:tc>
          <w:tcPr>
            <w:tcW w:type="dxa" w:w="2160"/>
          </w:tcPr>
          <w:p>
            <w:r>
              <w:t>$10,400</w:t>
            </w:r>
          </w:p>
        </w:tc>
        <w:tc>
          <w:tcPr>
            <w:tcW w:type="dxa" w:w="2160"/>
          </w:tcPr>
          <w:p>
            <w:r>
              <w:t>$0</w:t>
            </w:r>
          </w:p>
        </w:tc>
        <w:tc>
          <w:tcPr>
            <w:tcW w:type="dxa" w:w="2160"/>
          </w:tcPr>
          <w:p>
            <w:r>
              <w:t>$247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685</w:t>
            </w:r>
          </w:p>
        </w:tc>
        <w:tc>
          <w:tcPr>
            <w:tcW w:type="dxa" w:w="2160"/>
          </w:tcPr>
          <w:p>
            <w:r>
              <w:t>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$6,692</w:t>
            </w:r>
          </w:p>
        </w:tc>
        <w:tc>
          <w:tcPr>
            <w:tcW w:type="dxa" w:w="2160"/>
          </w:tcPr>
          <w:p>
            <w:r>
              <w:t>$0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500</w:t>
            </w:r>
          </w:p>
        </w:tc>
        <w:tc>
          <w:tcPr>
            <w:tcW w:type="dxa" w:w="2160"/>
          </w:tcPr>
          <w:p>
            <w:r>
              <w:t>100</w:t>
            </w:r>
          </w:p>
        </w:tc>
        <w:tc>
          <w:tcPr>
            <w:tcW w:type="dxa" w:w="2160"/>
          </w:tcPr>
          <w:p>
            <w:r>
              <w:t>2,988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$4,480</w:t>
            </w:r>
          </w:p>
        </w:tc>
        <w:tc>
          <w:tcPr>
            <w:tcW w:type="dxa" w:w="2160"/>
          </w:tcPr>
          <w:p>
            <w:r>
              <w:t>$1,800</w:t>
            </w:r>
          </w:p>
        </w:tc>
        <w:tc>
          <w:tcPr>
            <w:tcW w:type="dxa" w:w="2160"/>
          </w:tcPr>
          <w:p>
            <w:r>
              <w:t>$27,878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