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Trezevant Career and Technology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$30,154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11,268</w:t>
            </w:r>
          </w:p>
        </w:tc>
        <w:tc>
          <w:tcPr>
            <w:tcW w:type="dxa" w:w="2160"/>
          </w:tcPr>
          <w:p>
            <w:r>
              <w:t>10,100</w:t>
            </w:r>
          </w:p>
        </w:tc>
        <w:tc>
          <w:tcPr>
            <w:tcW w:type="dxa" w:w="2160"/>
          </w:tcPr>
          <w:p>
            <w:r>
              <w:t>0</w:t>
            </w:r>
          </w:p>
        </w:tc>
        <w:tc>
          <w:tcPr>
            <w:tcW w:type="dxa" w:w="2160"/>
          </w:tcPr>
          <w:p>
            <w:r>
              <w:t>275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$16,902</w:t>
            </w:r>
          </w:p>
        </w:tc>
        <w:tc>
          <w:tcPr>
            <w:tcW w:type="dxa" w:w="2160"/>
          </w:tcPr>
          <w:p>
            <w:r>
              <w:t>$3,232</w:t>
            </w:r>
          </w:p>
        </w:tc>
        <w:tc>
          <w:tcPr>
            <w:tcW w:type="dxa" w:w="2160"/>
          </w:tcPr>
          <w:p>
            <w:r>
              <w:t>$0</w:t>
            </w:r>
          </w:p>
        </w:tc>
        <w:tc>
          <w:tcPr>
            <w:tcW w:type="dxa" w:w="2160"/>
          </w:tcPr>
          <w:p>
            <w:r>
              <w:t>$591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w:t>
            </w:r>
          </w:p>
        </w:tc>
        <w:tc>
          <w:tcPr>
            <w:tcW w:type="dxa" w:w="2160"/>
          </w:tcPr>
          <w:p>
            <w:r>
              <w:t>166</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w:t>
            </w:r>
          </w:p>
        </w:tc>
        <w:tc>
          <w:tcPr>
            <w:tcW w:type="dxa" w:w="2160"/>
          </w:tcPr>
          <w:p>
            <w:r>
              <w:t>$1,622</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48</w:t>
            </w:r>
          </w:p>
        </w:tc>
        <w:tc>
          <w:tcPr>
            <w:tcW w:type="dxa" w:w="2160"/>
          </w:tcPr>
          <w:p>
            <w:r>
              <w:t>96</w:t>
            </w:r>
          </w:p>
        </w:tc>
        <w:tc>
          <w:tcPr>
            <w:tcW w:type="dxa" w:w="2160"/>
          </w:tcPr>
          <w:p>
            <w:r>
              <w:t>588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$430</w:t>
            </w:r>
          </w:p>
        </w:tc>
        <w:tc>
          <w:tcPr>
            <w:tcW w:type="dxa" w:w="2160"/>
          </w:tcPr>
          <w:p>
            <w:r>
              <w:t>$1,728</w:t>
            </w:r>
          </w:p>
        </w:tc>
        <w:tc>
          <w:tcPr>
            <w:tcW w:type="dxa" w:w="2160"/>
          </w:tcPr>
          <w:p>
            <w:r>
              <w:t>$5,486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