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Metro Nashville Public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$2,852,955</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62,305</w:t>
            </w:r>
          </w:p>
        </w:tc>
        <w:tc>
          <w:tcPr>
            <w:tcW w:type="dxa" w:w="2160"/>
          </w:tcPr>
          <w:p>
            <w:r>
              <w:t>4,056,250</w:t>
            </w:r>
          </w:p>
        </w:tc>
        <w:tc>
          <w:tcPr>
            <w:tcW w:type="dxa" w:w="2160"/>
          </w:tcPr>
          <w:p>
            <w:r>
              <w:t>1,003</w:t>
            </w:r>
          </w:p>
        </w:tc>
        <w:tc>
          <w:tcPr>
            <w:tcW w:type="dxa" w:w="2160"/>
          </w:tcPr>
          <w:p>
            <w:r>
              <w:t>12,626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$93,458</w:t>
            </w:r>
          </w:p>
        </w:tc>
        <w:tc>
          <w:tcPr>
            <w:tcW w:type="dxa" w:w="2160"/>
          </w:tcPr>
          <w:p>
            <w:r>
              <w:t>$1,298,000</w:t>
            </w:r>
          </w:p>
        </w:tc>
        <w:tc>
          <w:tcPr>
            <w:tcW w:type="dxa" w:w="2160"/>
          </w:tcPr>
          <w:p>
            <w:r>
              <w:t>$1,013</w:t>
            </w:r>
          </w:p>
        </w:tc>
        <w:tc>
          <w:tcPr>
            <w:tcW w:type="dxa" w:w="2160"/>
          </w:tcPr>
          <w:p>
            <w:r>
              <w:t>$27,146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14088</w:t>
            </w:r>
          </w:p>
        </w:tc>
        <w:tc>
          <w:tcPr>
            <w:tcW w:type="dxa" w:w="2160"/>
          </w:tcPr>
          <w:p>
            <w:r>
              <w:t>9236</w:t>
            </w:r>
          </w:p>
        </w:tc>
        <w:tc>
          <w:tcPr>
            <w:tcW w:type="dxa" w:w="2160"/>
          </w:tcPr>
          <w:p>
            <w:r>
              <w:t>1,728</w:t>
            </w:r>
          </w:p>
        </w:tc>
        <w:tc>
          <w:tcPr>
            <w:tcW w:type="dxa" w:w="2160"/>
          </w:tcPr>
          <w:p>
            <w:r>
              <w:t>148,640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$107,491</w:t>
            </w:r>
          </w:p>
        </w:tc>
        <w:tc>
          <w:tcPr>
            <w:tcW w:type="dxa" w:w="2160"/>
          </w:tcPr>
          <w:p>
            <w:r>
              <w:t>$90,236</w:t>
            </w:r>
          </w:p>
        </w:tc>
        <w:tc>
          <w:tcPr>
            <w:tcW w:type="dxa" w:w="2160"/>
          </w:tcPr>
          <w:p>
            <w:r>
              <w:t>$1,210</w:t>
            </w:r>
          </w:p>
        </w:tc>
        <w:tc>
          <w:tcPr>
            <w:tcW w:type="dxa" w:w="2160"/>
          </w:tcPr>
          <w:p>
            <w:r>
              <w:t>$494,971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141,928</w:t>
            </w:r>
          </w:p>
        </w:tc>
        <w:tc>
          <w:tcPr>
            <w:tcW w:type="dxa" w:w="2160"/>
          </w:tcPr>
          <w:p>
            <w:r>
              <w:t>0</w:t>
            </w:r>
          </w:p>
        </w:tc>
        <w:tc>
          <w:tcPr>
            <w:tcW w:type="dxa" w:w="2160"/>
          </w:tcPr>
          <w:p>
            <w:r>
              <w:t>0</w:t>
            </w:r>
          </w:p>
        </w:tc>
        <w:tc>
          <w:tcPr>
            <w:tcW w:type="dxa" w:w="2160"/>
          </w:tcPr>
          <w:p>
            <w:r>
              <w:t>52,632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$248,374</w:t>
            </w:r>
          </w:p>
        </w:tc>
        <w:tc>
          <w:tcPr>
            <w:tcW w:type="dxa" w:w="2160"/>
          </w:tcPr>
          <w:p>
            <w:r>
              <w:t>$0</w:t>
            </w:r>
          </w:p>
        </w:tc>
        <w:tc>
          <w:tcPr>
            <w:tcW w:type="dxa" w:w="2160"/>
          </w:tcPr>
          <w:p>
            <w:r>
              <w:t>$0</w:t>
            </w:r>
          </w:p>
        </w:tc>
        <w:tc>
          <w:tcPr>
            <w:tcW w:type="dxa" w:w="2160"/>
          </w:tcPr>
          <w:p>
            <w:r>
              <w:t>$491,057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