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Germantown Municipal School District</w:t>
      </w:r>
    </w:p>
    <w:p>
      <w:pPr>
        <w:pStyle w:val="Heading1"/>
      </w:pPr>
      <w:r>
        <w:t>COVID-19 Supplies Distribution Summary for Houston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$37,924</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1,338</w:t>
            </w:r>
          </w:p>
        </w:tc>
        <w:tc>
          <w:tcPr>
            <w:tcW w:type="dxa" w:w="2160"/>
          </w:tcPr>
          <w:p>
            <w:r>
              <w:t>29,650</w:t>
            </w:r>
          </w:p>
        </w:tc>
        <w:tc>
          <w:tcPr>
            <w:tcW w:type="dxa" w:w="2160"/>
          </w:tcPr>
          <w:p>
            <w:r>
              <w:t>0</w:t>
            </w:r>
          </w:p>
        </w:tc>
        <w:tc>
          <w:tcPr>
            <w:tcW w:type="dxa" w:w="2160"/>
          </w:tcPr>
          <w:p>
            <w:r>
              <w:t>60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$2,007</w:t>
            </w:r>
          </w:p>
        </w:tc>
        <w:tc>
          <w:tcPr>
            <w:tcW w:type="dxa" w:w="2160"/>
          </w:tcPr>
          <w:p>
            <w:r>
              <w:t>$9,488</w:t>
            </w:r>
          </w:p>
        </w:tc>
        <w:tc>
          <w:tcPr>
            <w:tcW w:type="dxa" w:w="2160"/>
          </w:tcPr>
          <w:p>
            <w:r>
              <w:t>$0</w:t>
            </w:r>
          </w:p>
        </w:tc>
        <w:tc>
          <w:tcPr>
            <w:tcW w:type="dxa" w:w="2160"/>
          </w:tcPr>
          <w:p>
            <w:r>
              <w:t>$129</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70</w:t>
            </w:r>
          </w:p>
        </w:tc>
        <w:tc>
          <w:tcPr>
            <w:tcW w:type="dxa" w:w="2160"/>
          </w:tcPr>
          <w:p>
            <w:r>
              <w:t>0</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$684</w:t>
            </w:r>
          </w:p>
        </w:tc>
        <w:tc>
          <w:tcPr>
            <w:tcW w:type="dxa" w:w="2160"/>
          </w:tcPr>
          <w:p>
            <w:r>
              <w:t>$0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108</w:t>
            </w:r>
          </w:p>
        </w:tc>
        <w:tc>
          <w:tcPr>
            <w:tcW w:type="dxa" w:w="2160"/>
          </w:tcPr>
          <w:p>
            <w:r>
              <w:t>2,280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$1,944</w:t>
            </w:r>
          </w:p>
        </w:tc>
        <w:tc>
          <w:tcPr>
            <w:tcW w:type="dxa" w:w="2160"/>
          </w:tcPr>
          <w:p>
            <w:r>
              <w:t>$21,272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