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Clay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$8,760</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280</w:t>
            </w:r>
          </w:p>
        </w:tc>
        <w:tc>
          <w:tcPr>
            <w:tcW w:type="dxa" w:w="2160"/>
          </w:tcPr>
          <w:p>
            <w:r>
              <w:t>2,500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$283</w:t>
            </w:r>
          </w:p>
        </w:tc>
        <w:tc>
          <w:tcPr>
            <w:tcW w:type="dxa" w:w="2160"/>
          </w:tcPr>
          <w:p>
            <w:r>
              <w:t>$2,475</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65</w:t>
            </w:r>
          </w:p>
        </w:tc>
        <w:tc>
          <w:tcPr>
            <w:tcW w:type="dxa" w:w="1543"/>
          </w:tcPr>
          <w:p>
            <w:r>
              <w:t>50</w:t>
            </w:r>
          </w:p>
        </w:tc>
        <w:tc>
          <w:tcPr>
            <w:tcW w:type="dxa" w:w="1543"/>
          </w:tcPr>
          <w:p>
            <w:r>
              <w:t>25</w:t>
            </w:r>
          </w:p>
        </w:tc>
        <w:tc>
          <w:tcPr>
            <w:tcW w:type="dxa" w:w="1543"/>
          </w:tcPr>
          <w:p>
            <w:r>
              <w:t>410</w:t>
            </w:r>
          </w:p>
        </w:tc>
        <w:tc>
          <w:tcPr>
            <w:tcW w:type="dxa" w:w="1543"/>
          </w:tcPr>
          <w:p>
            <w:r>
              <w:t>200</w:t>
            </w:r>
          </w:p>
        </w:tc>
        <w:tc>
          <w:tcPr>
            <w:tcW w:type="dxa" w:w="1543"/>
          </w:tcPr>
          <w:p>
            <w:r>
              <w:t>800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$496</w:t>
            </w:r>
          </w:p>
        </w:tc>
        <w:tc>
          <w:tcPr>
            <w:tcW w:type="dxa" w:w="1543"/>
          </w:tcPr>
          <w:p>
            <w:r>
              <w:t>$108</w:t>
            </w:r>
          </w:p>
        </w:tc>
        <w:tc>
          <w:tcPr>
            <w:tcW w:type="dxa" w:w="1543"/>
          </w:tcPr>
          <w:p>
            <w:r>
              <w:t>$64</w:t>
            </w:r>
          </w:p>
        </w:tc>
        <w:tc>
          <w:tcPr>
            <w:tcW w:type="dxa" w:w="1543"/>
          </w:tcPr>
          <w:p>
            <w:r>
              <w:t>$1,365</w:t>
            </w:r>
          </w:p>
        </w:tc>
        <w:tc>
          <w:tcPr>
            <w:tcW w:type="dxa" w:w="1543"/>
          </w:tcPr>
          <w:p>
            <w:r>
              <w:t>$1,950</w:t>
            </w:r>
          </w:p>
        </w:tc>
        <w:tc>
          <w:tcPr>
            <w:tcW w:type="dxa" w:w="1543"/>
          </w:tcPr>
          <w:p>
            <w:r>
              <w:t>$320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40</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$373</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