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Stewarts Creek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$58,598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7,880</w:t>
            </w:r>
          </w:p>
        </w:tc>
        <w:tc>
          <w:tcPr>
            <w:tcW w:type="dxa" w:w="2160"/>
          </w:tcPr>
          <w:p>
            <w:r>
              <w:t>28,400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$11,820</w:t>
            </w:r>
          </w:p>
        </w:tc>
        <w:tc>
          <w:tcPr>
            <w:tcW w:type="dxa" w:w="2160"/>
          </w:tcPr>
          <w:p>
            <w:r>
              <w:t>$9,088</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254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$2,482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152</w:t>
            </w:r>
          </w:p>
        </w:tc>
        <w:tc>
          <w:tcPr>
            <w:tcW w:type="dxa" w:w="2160"/>
          </w:tcPr>
          <w:p>
            <w:r>
              <w:t>252</w:t>
            </w:r>
          </w:p>
        </w:tc>
        <w:tc>
          <w:tcPr>
            <w:tcW w:type="dxa" w:w="2160"/>
          </w:tcPr>
          <w:p>
            <w:r>
              <w:t>2,856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$1,362</w:t>
            </w:r>
          </w:p>
        </w:tc>
        <w:tc>
          <w:tcPr>
            <w:tcW w:type="dxa" w:w="2160"/>
          </w:tcPr>
          <w:p>
            <w:r>
              <w:t>$4,536</w:t>
            </w:r>
          </w:p>
        </w:tc>
        <w:tc>
          <w:tcPr>
            <w:tcW w:type="dxa" w:w="2160"/>
          </w:tcPr>
          <w:p>
            <w:r>
              <w:t>$26,646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