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Una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$74,606</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5,060</w:t>
            </w:r>
          </w:p>
        </w:tc>
        <w:tc>
          <w:tcPr>
            <w:tcW w:type="dxa" w:w="2160"/>
          </w:tcPr>
          <w:p>
            <w:r>
              <w:t>81,800</w:t>
            </w:r>
          </w:p>
        </w:tc>
        <w:tc>
          <w:tcPr>
            <w:tcW w:type="dxa" w:w="2160"/>
          </w:tcPr>
          <w:p>
            <w:r>
              <w:t>0</w:t>
            </w:r>
          </w:p>
        </w:tc>
        <w:tc>
          <w:tcPr>
            <w:tcW w:type="dxa" w:w="2160"/>
          </w:tcPr>
          <w:p>
            <w:r>
              <w:t>245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$7,590</w:t>
            </w:r>
          </w:p>
        </w:tc>
        <w:tc>
          <w:tcPr>
            <w:tcW w:type="dxa" w:w="2160"/>
          </w:tcPr>
          <w:p>
            <w:r>
              <w:t>$26,176</w:t>
            </w:r>
          </w:p>
        </w:tc>
        <w:tc>
          <w:tcPr>
            <w:tcW w:type="dxa" w:w="2160"/>
          </w:tcPr>
          <w:p>
            <w:r>
              <w:t>$0</w:t>
            </w:r>
          </w:p>
        </w:tc>
        <w:tc>
          <w:tcPr>
            <w:tcW w:type="dxa" w:w="2160"/>
          </w:tcPr>
          <w:p>
            <w:r>
              <w:t>$527</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140</w:t>
            </w:r>
          </w:p>
        </w:tc>
        <w:tc>
          <w:tcPr>
            <w:tcW w:type="dxa" w:w="2160"/>
          </w:tcPr>
          <w:p>
            <w:r>
              <w:t>217</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$1,068</w:t>
            </w:r>
          </w:p>
        </w:tc>
        <w:tc>
          <w:tcPr>
            <w:tcW w:type="dxa" w:w="2160"/>
          </w:tcPr>
          <w:p>
            <w:r>
              <w:t>$2,120</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144</w:t>
            </w:r>
          </w:p>
        </w:tc>
        <w:tc>
          <w:tcPr>
            <w:tcW w:type="dxa" w:w="2160"/>
          </w:tcPr>
          <w:p>
            <w:r>
              <w:t>160</w:t>
            </w:r>
          </w:p>
        </w:tc>
        <w:tc>
          <w:tcPr>
            <w:tcW w:type="dxa" w:w="2160"/>
          </w:tcPr>
          <w:p>
            <w:r>
              <w:t>3,384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$1,290</w:t>
            </w:r>
          </w:p>
        </w:tc>
        <w:tc>
          <w:tcPr>
            <w:tcW w:type="dxa" w:w="2160"/>
          </w:tcPr>
          <w:p>
            <w:r>
              <w:t>$2,880</w:t>
            </w:r>
          </w:p>
        </w:tc>
        <w:tc>
          <w:tcPr>
            <w:tcW w:type="dxa" w:w="2160"/>
          </w:tcPr>
          <w:p>
            <w:r>
              <w:t>$31,573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