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Fairview Marguerite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$10,686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532</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$798</w:t>
            </w:r>
          </w:p>
        </w:tc>
        <w:tc>
          <w:tcPr>
            <w:tcW w:type="dxa" w:w="2160"/>
          </w:tcPr>
          <w:p>
            <w:r>
              <w:t>$640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$684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76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$1,368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