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Cocke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$117,122</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1,800</w:t>
            </w:r>
          </w:p>
        </w:tc>
        <w:tc>
          <w:tcPr>
            <w:tcW w:type="dxa" w:w="2160"/>
          </w:tcPr>
          <w:p>
            <w:r>
              <w:t>223,300</w:t>
            </w:r>
          </w:p>
        </w:tc>
        <w:tc>
          <w:tcPr>
            <w:tcW w:type="dxa" w:w="2160"/>
          </w:tcPr>
          <w:p>
            <w:r>
              <w:t>300</w:t>
            </w:r>
          </w:p>
        </w:tc>
        <w:tc>
          <w:tcPr>
            <w:tcW w:type="dxa" w:w="2160"/>
          </w:tcPr>
          <w:p>
            <w:r>
              <w:t>1,778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$2,700</w:t>
            </w:r>
          </w:p>
        </w:tc>
        <w:tc>
          <w:tcPr>
            <w:tcW w:type="dxa" w:w="2160"/>
          </w:tcPr>
          <w:p>
            <w:r>
              <w:t>$71,456</w:t>
            </w:r>
          </w:p>
        </w:tc>
        <w:tc>
          <w:tcPr>
            <w:tcW w:type="dxa" w:w="2160"/>
          </w:tcPr>
          <w:p>
            <w:r>
              <w:t>$303</w:t>
            </w:r>
          </w:p>
        </w:tc>
        <w:tc>
          <w:tcPr>
            <w:tcW w:type="dxa" w:w="2160"/>
          </w:tcPr>
          <w:p>
            <w:r>
              <w:t>$3,823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874</w:t>
            </w:r>
          </w:p>
        </w:tc>
        <w:tc>
          <w:tcPr>
            <w:tcW w:type="dxa" w:w="2160"/>
          </w:tcPr>
          <w:p>
            <w:r>
              <w:t>660</w:t>
            </w:r>
          </w:p>
        </w:tc>
        <w:tc>
          <w:tcPr>
            <w:tcW w:type="dxa" w:w="2160"/>
          </w:tcPr>
          <w:p>
            <w:r>
              <w:t>72</w:t>
            </w:r>
          </w:p>
        </w:tc>
        <w:tc>
          <w:tcPr>
            <w:tcW w:type="dxa" w:w="2160"/>
          </w:tcPr>
          <w:p>
            <w:r>
              <w:t>2,260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$6,669</w:t>
            </w:r>
          </w:p>
        </w:tc>
        <w:tc>
          <w:tcPr>
            <w:tcW w:type="dxa" w:w="2160"/>
          </w:tcPr>
          <w:p>
            <w:r>
              <w:t>$6,448</w:t>
            </w:r>
          </w:p>
        </w:tc>
        <w:tc>
          <w:tcPr>
            <w:tcW w:type="dxa" w:w="2160"/>
          </w:tcPr>
          <w:p>
            <w:r>
              <w:t>$50</w:t>
            </w:r>
          </w:p>
        </w:tc>
        <w:tc>
          <w:tcPr>
            <w:tcW w:type="dxa" w:w="2160"/>
          </w:tcPr>
          <w:p>
            <w:r>
              <w:t>$7,526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880</w:t>
            </w:r>
          </w:p>
        </w:tc>
        <w:tc>
          <w:tcPr>
            <w:tcW w:type="dxa" w:w="2160"/>
          </w:tcPr>
          <w:p>
            <w:r>
              <w:t>0</w:t>
            </w:r>
          </w:p>
        </w:tc>
        <w:tc>
          <w:tcPr>
            <w:tcW w:type="dxa" w:w="2160"/>
          </w:tcPr>
          <w:p>
            <w:r>
              <w:t>0</w:t>
            </w:r>
          </w:p>
        </w:tc>
        <w:tc>
          <w:tcPr>
            <w:tcW w:type="dxa" w:w="2160"/>
          </w:tcPr>
          <w:p>
            <w:r>
              <w:t>1,780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$1,540</w:t>
            </w:r>
          </w:p>
        </w:tc>
        <w:tc>
          <w:tcPr>
            <w:tcW w:type="dxa" w:w="2160"/>
          </w:tcPr>
          <w:p>
            <w:r>
              <w:t>$0</w:t>
            </w:r>
          </w:p>
        </w:tc>
        <w:tc>
          <w:tcPr>
            <w:tcW w:type="dxa" w:w="2160"/>
          </w:tcPr>
          <w:p>
            <w:r>
              <w:t>$0</w:t>
            </w:r>
          </w:p>
        </w:tc>
        <w:tc>
          <w:tcPr>
            <w:tcW w:type="dxa" w:w="2160"/>
          </w:tcPr>
          <w:p>
            <w:r>
              <w:t>$16,607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