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Percy Priest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$34,825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306</w:t>
            </w:r>
          </w:p>
        </w:tc>
        <w:tc>
          <w:tcPr>
            <w:tcW w:type="dxa" w:w="2160"/>
          </w:tcPr>
          <w:p>
            <w:r>
              <w:t>31,700</w:t>
            </w:r>
          </w:p>
        </w:tc>
        <w:tc>
          <w:tcPr>
            <w:tcW w:type="dxa" w:w="2160"/>
          </w:tcPr>
          <w:p>
            <w:r>
              <w:t>0</w:t>
            </w:r>
          </w:p>
        </w:tc>
        <w:tc>
          <w:tcPr>
            <w:tcW w:type="dxa" w:w="2160"/>
          </w:tcPr>
          <w:p>
            <w:r>
              <w:t>1,500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$459</w:t>
            </w:r>
          </w:p>
        </w:tc>
        <w:tc>
          <w:tcPr>
            <w:tcW w:type="dxa" w:w="2160"/>
          </w:tcPr>
          <w:p>
            <w:r>
              <w:t>$10,144</w:t>
            </w:r>
          </w:p>
        </w:tc>
        <w:tc>
          <w:tcPr>
            <w:tcW w:type="dxa" w:w="2160"/>
          </w:tcPr>
          <w:p>
            <w:r>
              <w:t>$0</w:t>
            </w:r>
          </w:p>
        </w:tc>
        <w:tc>
          <w:tcPr>
            <w:tcW w:type="dxa" w:w="2160"/>
          </w:tcPr>
          <w:p>
            <w:r>
              <w:t>$3,225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213</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$2,081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148</w:t>
            </w:r>
          </w:p>
        </w:tc>
        <w:tc>
          <w:tcPr>
            <w:tcW w:type="dxa" w:w="2160"/>
          </w:tcPr>
          <w:p>
            <w:r>
              <w:t>160</w:t>
            </w:r>
          </w:p>
        </w:tc>
        <w:tc>
          <w:tcPr>
            <w:tcW w:type="dxa" w:w="2160"/>
          </w:tcPr>
          <w:p>
            <w:r>
              <w:t>1,344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$1,326</w:t>
            </w:r>
          </w:p>
        </w:tc>
        <w:tc>
          <w:tcPr>
            <w:tcW w:type="dxa" w:w="2160"/>
          </w:tcPr>
          <w:p>
            <w:r>
              <w:t>$2,880</w:t>
            </w:r>
          </w:p>
        </w:tc>
        <w:tc>
          <w:tcPr>
            <w:tcW w:type="dxa" w:w="2160"/>
          </w:tcPr>
          <w:p>
            <w:r>
              <w:t>$12,540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