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Cannon County School District</w:t>
      </w:r>
    </w:p>
    <w:p>
      <w:pPr>
        <w:pStyle w:val="Heading1"/>
      </w:pPr>
      <w:r>
        <w:t>COVID-19 Supplies Distribution Summary for Cannon County School District</w:t>
      </w:r>
    </w:p>
    <w:p>
      <w:r>
        <w:t>This summary totals the individual shipments to the schools or central office for Cannon County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$194,041</w:t>
            </w:r>
          </w:p>
        </w:tc>
        <w:tc>
          <w:tcPr>
            <w:tcW w:type="dxa" w:w="5400"/>
          </w:tcPr>
          <w:p>
            <w:r>
              <w:t>Total # of Shipments: 42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16,998</w:t>
            </w:r>
          </w:p>
        </w:tc>
        <w:tc>
          <w:tcPr>
            <w:tcW w:type="dxa" w:w="2160"/>
          </w:tcPr>
          <w:p>
            <w:r>
              <w:t>225,650</w:t>
            </w:r>
          </w:p>
        </w:tc>
        <w:tc>
          <w:tcPr>
            <w:tcW w:type="dxa" w:w="2160"/>
          </w:tcPr>
          <w:p>
            <w:r>
              <w:t>274</w:t>
            </w:r>
          </w:p>
        </w:tc>
        <w:tc>
          <w:tcPr>
            <w:tcW w:type="dxa" w:w="2160"/>
          </w:tcPr>
          <w:p>
            <w:r>
              <w:t>624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$25,497</w:t>
            </w:r>
          </w:p>
        </w:tc>
        <w:tc>
          <w:tcPr>
            <w:tcW w:type="dxa" w:w="2160"/>
          </w:tcPr>
          <w:p>
            <w:r>
              <w:t>$72,208</w:t>
            </w:r>
          </w:p>
        </w:tc>
        <w:tc>
          <w:tcPr>
            <w:tcW w:type="dxa" w:w="2160"/>
          </w:tcPr>
          <w:p>
            <w:r>
              <w:t>$277</w:t>
            </w:r>
          </w:p>
        </w:tc>
        <w:tc>
          <w:tcPr>
            <w:tcW w:type="dxa" w:w="2160"/>
          </w:tcPr>
          <w:p>
            <w:r>
              <w:t>$1,342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776</w:t>
            </w:r>
          </w:p>
        </w:tc>
        <w:tc>
          <w:tcPr>
            <w:tcW w:type="dxa" w:w="2160"/>
          </w:tcPr>
          <w:p>
            <w:r>
              <w:t>1236</w:t>
            </w:r>
          </w:p>
        </w:tc>
        <w:tc>
          <w:tcPr>
            <w:tcW w:type="dxa" w:w="2160"/>
          </w:tcPr>
          <w:p>
            <w:r>
              <w:t>504</w:t>
            </w:r>
          </w:p>
        </w:tc>
        <w:tc>
          <w:tcPr>
            <w:tcW w:type="dxa" w:w="2160"/>
          </w:tcPr>
          <w:p>
            <w:r>
              <w:t>2,181</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$5,921</w:t>
            </w:r>
          </w:p>
        </w:tc>
        <w:tc>
          <w:tcPr>
            <w:tcW w:type="dxa" w:w="2160"/>
          </w:tcPr>
          <w:p>
            <w:r>
              <w:t>$12,076</w:t>
            </w:r>
          </w:p>
        </w:tc>
        <w:tc>
          <w:tcPr>
            <w:tcW w:type="dxa" w:w="2160"/>
          </w:tcPr>
          <w:p>
            <w:r>
              <w:t>$353</w:t>
            </w:r>
          </w:p>
        </w:tc>
        <w:tc>
          <w:tcPr>
            <w:tcW w:type="dxa" w:w="2160"/>
          </w:tcPr>
          <w:p>
            <w:r>
              <w:t>$7,263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568</w:t>
            </w:r>
          </w:p>
        </w:tc>
        <w:tc>
          <w:tcPr>
            <w:tcW w:type="dxa" w:w="2160"/>
          </w:tcPr>
          <w:p>
            <w:r>
              <w:t>272</w:t>
            </w:r>
          </w:p>
        </w:tc>
        <w:tc>
          <w:tcPr>
            <w:tcW w:type="dxa" w:w="2160"/>
          </w:tcPr>
          <w:p>
            <w:r>
              <w:t>352</w:t>
            </w:r>
          </w:p>
        </w:tc>
        <w:tc>
          <w:tcPr>
            <w:tcW w:type="dxa" w:w="2160"/>
          </w:tcPr>
          <w:p>
            <w:r>
              <w:t>6,360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$994</w:t>
            </w:r>
          </w:p>
        </w:tc>
        <w:tc>
          <w:tcPr>
            <w:tcW w:type="dxa" w:w="2160"/>
          </w:tcPr>
          <w:p>
            <w:r>
              <w:t>$2,437</w:t>
            </w:r>
          </w:p>
        </w:tc>
        <w:tc>
          <w:tcPr>
            <w:tcW w:type="dxa" w:w="2160"/>
          </w:tcPr>
          <w:p>
            <w:r>
              <w:t>$6,336</w:t>
            </w:r>
          </w:p>
        </w:tc>
        <w:tc>
          <w:tcPr>
            <w:tcW w:type="dxa" w:w="2160"/>
          </w:tcPr>
          <w:p>
            <w:r>
              <w:t>$59,339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