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2774" w14:textId="77777777" w:rsidR="00E0180B" w:rsidRPr="001334BB" w:rsidRDefault="00BE1249" w:rsidP="001334BB">
      <w:r>
        <w:t xml:space="preserve"> </w:t>
      </w:r>
      <w:r w:rsidR="008D2ADB">
        <w:tab/>
      </w:r>
      <w:r w:rsidR="00E0180B" w:rsidRPr="00070941">
        <w:rPr>
          <w:b/>
          <w:bCs/>
        </w:rPr>
        <w:t xml:space="preserve">RESOLUTION TO </w:t>
      </w:r>
      <w:r w:rsidR="001C0D1E">
        <w:rPr>
          <w:b/>
          <w:bCs/>
        </w:rPr>
        <w:t xml:space="preserve">ESTABLISH A REDISTRICTING </w:t>
      </w:r>
      <w:r w:rsidR="002E5BEF" w:rsidRPr="00070941">
        <w:rPr>
          <w:b/>
          <w:bCs/>
        </w:rPr>
        <w:t xml:space="preserve">COMMITTEE </w:t>
      </w:r>
    </w:p>
    <w:p w14:paraId="3CC87B49" w14:textId="77777777" w:rsidR="00E0180B" w:rsidRPr="00070941" w:rsidRDefault="00E0180B"/>
    <w:p w14:paraId="722E79CE" w14:textId="77777777" w:rsidR="003D6B0C" w:rsidRPr="00070941" w:rsidRDefault="00E0180B" w:rsidP="00E0180B">
      <w:pPr>
        <w:jc w:val="both"/>
      </w:pPr>
      <w:r w:rsidRPr="00070941">
        <w:rPr>
          <w:b/>
          <w:bCs/>
        </w:rPr>
        <w:t>WHEREAS</w:t>
      </w:r>
      <w:r w:rsidRPr="00070941">
        <w:t xml:space="preserve">, </w:t>
      </w:r>
      <w:r w:rsidR="00400E62" w:rsidRPr="00BD361B">
        <w:rPr>
          <w:i/>
        </w:rPr>
        <w:t>Tennessee Code Annotated</w:t>
      </w:r>
      <w:r w:rsidR="00CC2DB6">
        <w:rPr>
          <w:iCs/>
        </w:rPr>
        <w:t>,</w:t>
      </w:r>
      <w:r w:rsidR="00400E62" w:rsidRPr="00070941">
        <w:t xml:space="preserve"> </w:t>
      </w:r>
      <w:r w:rsidR="002E5BEF" w:rsidRPr="00070941">
        <w:t xml:space="preserve">Section </w:t>
      </w:r>
      <w:r w:rsidR="007E3D56" w:rsidRPr="007E3D56">
        <w:t xml:space="preserve">5-1-111 requires that, at least every ten (10) years, </w:t>
      </w:r>
      <w:r w:rsidR="001334BB">
        <w:t>c</w:t>
      </w:r>
      <w:r w:rsidR="007E3D56" w:rsidRPr="007E3D56">
        <w:t xml:space="preserve">ounty </w:t>
      </w:r>
      <w:r w:rsidR="001334BB">
        <w:t>l</w:t>
      </w:r>
      <w:r w:rsidR="007E3D56" w:rsidRPr="007E3D56">
        <w:t xml:space="preserve">egislative </w:t>
      </w:r>
      <w:r w:rsidR="001334BB">
        <w:t>b</w:t>
      </w:r>
      <w:r w:rsidR="007E3D56" w:rsidRPr="007E3D56">
        <w:t>odies shall</w:t>
      </w:r>
      <w:r w:rsidR="00416E0F">
        <w:t xml:space="preserve"> meet and</w:t>
      </w:r>
      <w:r w:rsidR="007E3D56" w:rsidRPr="007E3D56">
        <w:t xml:space="preserve"> change the boundaries of county legislative districts</w:t>
      </w:r>
      <w:r w:rsidR="00416E0F">
        <w:t xml:space="preserve"> or redistrict </w:t>
      </w:r>
      <w:r w:rsidR="00F42BFC">
        <w:t>a</w:t>
      </w:r>
      <w:r w:rsidR="00416E0F">
        <w:t xml:space="preserve"> county entirely</w:t>
      </w:r>
      <w:r w:rsidR="007E3D56" w:rsidRPr="007E3D56">
        <w:t xml:space="preserve"> </w:t>
      </w:r>
      <w:r w:rsidR="00CC2DB6">
        <w:t xml:space="preserve">if necessary to </w:t>
      </w:r>
      <w:proofErr w:type="gramStart"/>
      <w:r w:rsidR="00CC2DB6">
        <w:t>apportion</w:t>
      </w:r>
      <w:proofErr w:type="gramEnd"/>
      <w:r w:rsidR="00CC2DB6">
        <w:t xml:space="preserve"> the county legislative body so that</w:t>
      </w:r>
      <w:r w:rsidR="00F42BFC">
        <w:t xml:space="preserve"> the</w:t>
      </w:r>
      <w:r w:rsidR="007E3D56" w:rsidRPr="007E3D56">
        <w:t xml:space="preserve"> members represent substantially equal populations; and</w:t>
      </w:r>
    </w:p>
    <w:p w14:paraId="7C03CF50" w14:textId="77777777" w:rsidR="00AF4C96" w:rsidRPr="00070941" w:rsidRDefault="00AF4C96" w:rsidP="00E0180B">
      <w:pPr>
        <w:jc w:val="both"/>
      </w:pPr>
    </w:p>
    <w:p w14:paraId="39353D74" w14:textId="77777777" w:rsidR="00BD361B" w:rsidRPr="00BD361B" w:rsidRDefault="00E0180B" w:rsidP="007E3D56">
      <w:pPr>
        <w:jc w:val="both"/>
      </w:pPr>
      <w:proofErr w:type="gramStart"/>
      <w:r w:rsidRPr="00070941">
        <w:rPr>
          <w:b/>
          <w:bCs/>
        </w:rPr>
        <w:t>WHEREAS</w:t>
      </w:r>
      <w:r w:rsidRPr="00070941">
        <w:t>,</w:t>
      </w:r>
      <w:proofErr w:type="gramEnd"/>
      <w:r w:rsidRPr="00070941">
        <w:t xml:space="preserve"> </w:t>
      </w:r>
      <w:r w:rsidR="007E3D56">
        <w:t xml:space="preserve">the </w:t>
      </w:r>
      <w:proofErr w:type="gramStart"/>
      <w:r w:rsidR="007E3D56">
        <w:t xml:space="preserve">_________ County Legislative Body finds it to be in the best interest of </w:t>
      </w:r>
      <w:proofErr w:type="gramEnd"/>
      <w:r w:rsidR="007E3D56">
        <w:t>__________ County to establish a Redistricting Committee to assist the ________ County Legislative Body</w:t>
      </w:r>
      <w:r w:rsidR="007E3D56" w:rsidRPr="007E3D56">
        <w:t xml:space="preserve"> </w:t>
      </w:r>
      <w:r w:rsidR="007E3D56">
        <w:t xml:space="preserve">with the necessary </w:t>
      </w:r>
      <w:r w:rsidR="007E3D56" w:rsidRPr="007E3D56">
        <w:t>boundar</w:t>
      </w:r>
      <w:r w:rsidR="00F42BFC">
        <w:t>y</w:t>
      </w:r>
      <w:r w:rsidR="007E3D56" w:rsidRPr="007E3D56">
        <w:t xml:space="preserve"> </w:t>
      </w:r>
      <w:r w:rsidR="007E3D56">
        <w:t>changes to</w:t>
      </w:r>
      <w:r w:rsidR="007E3D56" w:rsidRPr="007E3D56">
        <w:t xml:space="preserve"> county legislative districts</w:t>
      </w:r>
      <w:r w:rsidR="00A6721F" w:rsidRPr="00A6721F">
        <w:t xml:space="preserve"> so that members represent substantially equal </w:t>
      </w:r>
      <w:proofErr w:type="gramStart"/>
      <w:r w:rsidR="00A6721F" w:rsidRPr="00A6721F">
        <w:t>populations</w:t>
      </w:r>
      <w:r w:rsidR="00070941" w:rsidRPr="00070941">
        <w:t>;</w:t>
      </w:r>
      <w:proofErr w:type="gramEnd"/>
      <w:r w:rsidR="00070941" w:rsidRPr="00070941">
        <w:t xml:space="preserve"> </w:t>
      </w:r>
    </w:p>
    <w:p w14:paraId="4A835BB0" w14:textId="77777777" w:rsidR="003D6B0C" w:rsidRPr="00070941" w:rsidRDefault="003D6B0C" w:rsidP="00E0180B">
      <w:pPr>
        <w:jc w:val="both"/>
      </w:pPr>
    </w:p>
    <w:p w14:paraId="2C6152E5" w14:textId="77777777" w:rsidR="00E0180B" w:rsidRPr="00070941" w:rsidRDefault="00E0180B" w:rsidP="00E0180B">
      <w:pPr>
        <w:jc w:val="both"/>
      </w:pPr>
      <w:r w:rsidRPr="00070941">
        <w:rPr>
          <w:b/>
          <w:bCs/>
        </w:rPr>
        <w:t xml:space="preserve">NOW </w:t>
      </w:r>
      <w:r w:rsidR="00A6721F" w:rsidRPr="00070941">
        <w:rPr>
          <w:b/>
          <w:bCs/>
        </w:rPr>
        <w:t>THEREFORE</w:t>
      </w:r>
      <w:r w:rsidRPr="00070941">
        <w:rPr>
          <w:b/>
          <w:bCs/>
        </w:rPr>
        <w:t xml:space="preserve"> BE IT RESOLVED</w:t>
      </w:r>
      <w:r w:rsidRPr="00070941">
        <w:t xml:space="preserve"> by the </w:t>
      </w:r>
      <w:r w:rsidR="009A0409">
        <w:t>_______</w:t>
      </w:r>
      <w:r w:rsidR="00DF2005" w:rsidRPr="00070941">
        <w:t xml:space="preserve"> County</w:t>
      </w:r>
      <w:r w:rsidR="007E3D56">
        <w:t xml:space="preserve"> Legislative Body</w:t>
      </w:r>
      <w:r w:rsidR="00DF2005" w:rsidRPr="00070941">
        <w:t xml:space="preserve">, meeting this </w:t>
      </w:r>
      <w:r w:rsidR="00400E62" w:rsidRPr="00070941">
        <w:t xml:space="preserve">_____ </w:t>
      </w:r>
      <w:r w:rsidR="00DF2005" w:rsidRPr="00070941">
        <w:t xml:space="preserve">day of </w:t>
      </w:r>
      <w:r w:rsidR="00400E62" w:rsidRPr="00070941">
        <w:t>_______________</w:t>
      </w:r>
      <w:r w:rsidR="001E7809" w:rsidRPr="00070941">
        <w:t xml:space="preserve">, </w:t>
      </w:r>
      <w:r w:rsidR="00400E62" w:rsidRPr="00070941">
        <w:t>20</w:t>
      </w:r>
      <w:r w:rsidR="009F1E1A">
        <w:t>2</w:t>
      </w:r>
      <w:r w:rsidR="007E3D56">
        <w:t>1</w:t>
      </w:r>
      <w:r w:rsidRPr="00070941">
        <w:t>, that:</w:t>
      </w:r>
    </w:p>
    <w:p w14:paraId="2CB5DA82" w14:textId="77777777" w:rsidR="00E0180B" w:rsidRPr="00070941" w:rsidRDefault="00E0180B" w:rsidP="00E0180B">
      <w:pPr>
        <w:jc w:val="both"/>
      </w:pPr>
    </w:p>
    <w:p w14:paraId="578C735C" w14:textId="77777777" w:rsidR="00E67F6C" w:rsidRPr="00070941" w:rsidRDefault="00A41364" w:rsidP="00E67F6C">
      <w:pPr>
        <w:jc w:val="both"/>
      </w:pPr>
      <w:r w:rsidRPr="00A41364">
        <w:rPr>
          <w:b/>
          <w:bCs/>
        </w:rPr>
        <w:t xml:space="preserve">SECTION </w:t>
      </w:r>
      <w:r>
        <w:rPr>
          <w:b/>
          <w:bCs/>
        </w:rPr>
        <w:t>1</w:t>
      </w:r>
      <w:r w:rsidRPr="00A41364">
        <w:rPr>
          <w:b/>
          <w:bCs/>
        </w:rPr>
        <w:t>.</w:t>
      </w:r>
      <w:r w:rsidR="00A6721F">
        <w:rPr>
          <w:b/>
          <w:bCs/>
        </w:rPr>
        <w:tab/>
      </w:r>
      <w:r w:rsidR="007E3D56">
        <w:t>The</w:t>
      </w:r>
      <w:r w:rsidR="00DF2005" w:rsidRPr="00070941">
        <w:t xml:space="preserve"> </w:t>
      </w:r>
      <w:r w:rsidR="009A0409">
        <w:t>_______</w:t>
      </w:r>
      <w:r w:rsidR="00DF2005" w:rsidRPr="00070941">
        <w:t xml:space="preserve"> County</w:t>
      </w:r>
      <w:r w:rsidR="007E3D56">
        <w:t xml:space="preserve"> Legislative Body</w:t>
      </w:r>
      <w:r w:rsidR="00DF2005" w:rsidRPr="00070941">
        <w:t xml:space="preserve"> </w:t>
      </w:r>
      <w:r w:rsidR="00832808" w:rsidRPr="00070941">
        <w:t xml:space="preserve">does hereby </w:t>
      </w:r>
      <w:proofErr w:type="gramStart"/>
      <w:r w:rsidR="00832808" w:rsidRPr="00070941">
        <w:t>establish</w:t>
      </w:r>
      <w:proofErr w:type="gramEnd"/>
      <w:r w:rsidR="007E3D56">
        <w:t xml:space="preserve"> a </w:t>
      </w:r>
      <w:r w:rsidR="00530B66">
        <w:t>Redistricting</w:t>
      </w:r>
      <w:r w:rsidR="00DF2005" w:rsidRPr="00070941">
        <w:t xml:space="preserve"> </w:t>
      </w:r>
      <w:r w:rsidR="00200EFF" w:rsidRPr="00070941">
        <w:t>C</w:t>
      </w:r>
      <w:r w:rsidR="00DF2005" w:rsidRPr="00070941">
        <w:t>ommittee</w:t>
      </w:r>
      <w:r w:rsidR="00E67F6C" w:rsidRPr="00070941">
        <w:t xml:space="preserve"> to </w:t>
      </w:r>
      <w:r w:rsidR="007E3D56" w:rsidRPr="007E3D56">
        <w:t>prepare suggested redistricting plans to be presented to and voted on by the entire ________ County Legislative Body</w:t>
      </w:r>
      <w:r w:rsidR="00530B66">
        <w:t>.</w:t>
      </w:r>
    </w:p>
    <w:p w14:paraId="42326ADC" w14:textId="77777777" w:rsidR="00E0180B" w:rsidRPr="00070941" w:rsidRDefault="00E0180B" w:rsidP="00E0180B">
      <w:pPr>
        <w:jc w:val="both"/>
      </w:pPr>
    </w:p>
    <w:p w14:paraId="233A5CFB" w14:textId="77777777" w:rsidR="00530B66" w:rsidRDefault="00A41364" w:rsidP="008D2ADB">
      <w:pPr>
        <w:jc w:val="both"/>
      </w:pPr>
      <w:r w:rsidRPr="00A41364">
        <w:rPr>
          <w:b/>
          <w:bCs/>
        </w:rPr>
        <w:t xml:space="preserve">SECTION </w:t>
      </w:r>
      <w:r>
        <w:rPr>
          <w:b/>
          <w:bCs/>
        </w:rPr>
        <w:t>2</w:t>
      </w:r>
      <w:r w:rsidRPr="00A41364">
        <w:rPr>
          <w:b/>
          <w:bCs/>
        </w:rPr>
        <w:t>.</w:t>
      </w:r>
      <w:r w:rsidR="00E0180B" w:rsidRPr="00070941">
        <w:t xml:space="preserve"> </w:t>
      </w:r>
      <w:r w:rsidR="00A6721F">
        <w:t xml:space="preserve"> </w:t>
      </w:r>
      <w:r w:rsidR="009F5F32" w:rsidRPr="00070941">
        <w:t xml:space="preserve">The </w:t>
      </w:r>
      <w:r w:rsidR="00530B66">
        <w:t>Redistricting</w:t>
      </w:r>
      <w:r w:rsidR="009F5F32" w:rsidRPr="00070941">
        <w:t xml:space="preserve"> Committee </w:t>
      </w:r>
      <w:r w:rsidR="00530B66">
        <w:t>shall</w:t>
      </w:r>
      <w:r w:rsidR="009A0409">
        <w:t xml:space="preserve"> consist of</w:t>
      </w:r>
      <w:r w:rsidR="00530B66">
        <w:t xml:space="preserve"> the following members:</w:t>
      </w:r>
    </w:p>
    <w:p w14:paraId="110DC19C" w14:textId="77777777" w:rsidR="00530B66" w:rsidRDefault="00530B66" w:rsidP="00530B66">
      <w:pPr>
        <w:ind w:firstLine="720"/>
        <w:jc w:val="both"/>
      </w:pPr>
      <w:r>
        <w:t>(1)</w:t>
      </w:r>
    </w:p>
    <w:p w14:paraId="57C92888" w14:textId="77777777" w:rsidR="00530B66" w:rsidRDefault="00530B66" w:rsidP="00530B66">
      <w:pPr>
        <w:ind w:firstLine="720"/>
        <w:jc w:val="both"/>
      </w:pPr>
      <w:r>
        <w:t>(2)</w:t>
      </w:r>
    </w:p>
    <w:p w14:paraId="5B24BF59" w14:textId="77777777" w:rsidR="00530B66" w:rsidRDefault="00530B66" w:rsidP="008D2ADB">
      <w:pPr>
        <w:ind w:firstLine="720"/>
        <w:jc w:val="both"/>
      </w:pPr>
      <w:r>
        <w:t>(3)</w:t>
      </w:r>
    </w:p>
    <w:p w14:paraId="2BCDA049" w14:textId="77777777" w:rsidR="00490058" w:rsidRPr="00530B66" w:rsidRDefault="00B177C8" w:rsidP="00530B66">
      <w:pPr>
        <w:jc w:val="both"/>
        <w:rPr>
          <w:b/>
          <w:i/>
        </w:rPr>
      </w:pPr>
      <w:r w:rsidRPr="00530B66">
        <w:rPr>
          <w:b/>
          <w:i/>
        </w:rPr>
        <w:t>[</w:t>
      </w:r>
      <w:r w:rsidR="00530B66" w:rsidRPr="00530B66">
        <w:rPr>
          <w:b/>
          <w:i/>
        </w:rPr>
        <w:t>The committee may consist of as many members as the commission desires.  Due to the impact of redistricting on</w:t>
      </w:r>
      <w:r w:rsidR="001334BB">
        <w:rPr>
          <w:b/>
          <w:i/>
        </w:rPr>
        <w:t xml:space="preserve"> voting precincts, it is </w:t>
      </w:r>
      <w:r w:rsidR="00530B66" w:rsidRPr="00530B66">
        <w:rPr>
          <w:b/>
          <w:i/>
        </w:rPr>
        <w:t xml:space="preserve">recommended that the committee include the </w:t>
      </w:r>
      <w:r w:rsidR="00530B66">
        <w:rPr>
          <w:b/>
          <w:i/>
        </w:rPr>
        <w:t>A</w:t>
      </w:r>
      <w:r w:rsidR="00530B66" w:rsidRPr="00530B66">
        <w:rPr>
          <w:b/>
          <w:i/>
        </w:rPr>
        <w:t xml:space="preserve">dministrator of </w:t>
      </w:r>
      <w:proofErr w:type="gramStart"/>
      <w:r w:rsidR="00530B66">
        <w:rPr>
          <w:b/>
          <w:i/>
        </w:rPr>
        <w:t>E</w:t>
      </w:r>
      <w:r w:rsidR="00530B66" w:rsidRPr="00530B66">
        <w:rPr>
          <w:b/>
          <w:i/>
        </w:rPr>
        <w:t>lections</w:t>
      </w:r>
      <w:r w:rsidRPr="00530B66">
        <w:rPr>
          <w:b/>
          <w:i/>
        </w:rPr>
        <w:t>]</w:t>
      </w:r>
      <w:r w:rsidR="009F5F32" w:rsidRPr="00530B66">
        <w:rPr>
          <w:b/>
          <w:i/>
        </w:rPr>
        <w:t>.</w:t>
      </w:r>
      <w:proofErr w:type="gramEnd"/>
      <w:r w:rsidR="009F5F32" w:rsidRPr="00530B66">
        <w:rPr>
          <w:b/>
          <w:i/>
        </w:rPr>
        <w:t xml:space="preserve"> </w:t>
      </w:r>
    </w:p>
    <w:p w14:paraId="0A8ADA07" w14:textId="77777777" w:rsidR="00E0180B" w:rsidRPr="00070941" w:rsidRDefault="00E0180B" w:rsidP="00E0180B">
      <w:pPr>
        <w:jc w:val="both"/>
      </w:pPr>
    </w:p>
    <w:p w14:paraId="0BDAF94A" w14:textId="77777777" w:rsidR="00D521F2" w:rsidRDefault="00180112" w:rsidP="00BE1249">
      <w:pPr>
        <w:jc w:val="both"/>
      </w:pPr>
      <w:r w:rsidRPr="00070941">
        <w:rPr>
          <w:b/>
          <w:bCs/>
        </w:rPr>
        <w:t xml:space="preserve">SECTION </w:t>
      </w:r>
      <w:r w:rsidR="009318D1" w:rsidRPr="00070941">
        <w:rPr>
          <w:b/>
          <w:bCs/>
        </w:rPr>
        <w:t>3</w:t>
      </w:r>
      <w:r w:rsidR="00EE3E0A" w:rsidRPr="00070941">
        <w:t xml:space="preserve">.  </w:t>
      </w:r>
      <w:r w:rsidR="00D521F2" w:rsidRPr="00D521F2">
        <w:t xml:space="preserve">At its first meeting, the Redistricting Committee </w:t>
      </w:r>
      <w:r w:rsidR="001334BB">
        <w:t>shall</w:t>
      </w:r>
      <w:r w:rsidR="00D521F2" w:rsidRPr="00D521F2">
        <w:t xml:space="preserve"> elect a chairman, vice-chairman, and secretary.  </w:t>
      </w:r>
    </w:p>
    <w:p w14:paraId="6A9A4EF1" w14:textId="77777777" w:rsidR="00D521F2" w:rsidRPr="00070941" w:rsidRDefault="00D521F2" w:rsidP="00D521F2">
      <w:pPr>
        <w:jc w:val="both"/>
        <w:rPr>
          <w:bCs/>
        </w:rPr>
      </w:pPr>
    </w:p>
    <w:p w14:paraId="3CD36332" w14:textId="77777777" w:rsidR="00D521F2" w:rsidRDefault="00D521F2" w:rsidP="00BE1249">
      <w:pPr>
        <w:jc w:val="both"/>
      </w:pPr>
      <w:r w:rsidRPr="00070941">
        <w:rPr>
          <w:b/>
          <w:bCs/>
        </w:rPr>
        <w:t>SECTION 4.</w:t>
      </w:r>
      <w:r w:rsidRPr="00070941">
        <w:rPr>
          <w:bCs/>
        </w:rPr>
        <w:t xml:space="preserve">  </w:t>
      </w:r>
      <w:r w:rsidR="00640EDE">
        <w:t xml:space="preserve">Meetings </w:t>
      </w:r>
      <w:r w:rsidR="00530B66">
        <w:t xml:space="preserve">of the Redistricting Committee </w:t>
      </w:r>
      <w:r w:rsidR="00640EDE">
        <w:t xml:space="preserve">shall be </w:t>
      </w:r>
      <w:r w:rsidR="009318D1" w:rsidRPr="00070941">
        <w:t xml:space="preserve">subject to the open meetings provisions </w:t>
      </w:r>
      <w:proofErr w:type="gramStart"/>
      <w:r w:rsidR="009318D1" w:rsidRPr="00070941">
        <w:t xml:space="preserve">of </w:t>
      </w:r>
      <w:r w:rsidR="00CC2DB6">
        <w:t xml:space="preserve"> </w:t>
      </w:r>
      <w:r w:rsidR="00CC2DB6">
        <w:rPr>
          <w:i/>
          <w:iCs/>
        </w:rPr>
        <w:t>Tennessee</w:t>
      </w:r>
      <w:proofErr w:type="gramEnd"/>
      <w:r w:rsidR="00CC2DB6">
        <w:rPr>
          <w:i/>
          <w:iCs/>
        </w:rPr>
        <w:t xml:space="preserve"> Code Annotated</w:t>
      </w:r>
      <w:r w:rsidR="00CC2DB6">
        <w:t>,</w:t>
      </w:r>
      <w:r w:rsidR="00070941" w:rsidRPr="00070941">
        <w:t xml:space="preserve"> </w:t>
      </w:r>
      <w:r w:rsidR="009318D1" w:rsidRPr="00070941">
        <w:t xml:space="preserve">Title </w:t>
      </w:r>
      <w:r w:rsidR="009318D1" w:rsidRPr="00070941">
        <w:rPr>
          <w:rStyle w:val="l0"/>
          <w:color w:val="auto"/>
        </w:rPr>
        <w:t>8</w:t>
      </w:r>
      <w:r w:rsidR="009318D1" w:rsidRPr="00070941">
        <w:t>, Chapter 4</w:t>
      </w:r>
      <w:r w:rsidR="00530B66">
        <w:t>4</w:t>
      </w:r>
      <w:r w:rsidR="00B5616A">
        <w:t xml:space="preserve"> and all records </w:t>
      </w:r>
      <w:r w:rsidR="006B7E0D">
        <w:t>of the Re</w:t>
      </w:r>
      <w:r w:rsidR="0049440A">
        <w:t>districting</w:t>
      </w:r>
      <w:r w:rsidR="006B7E0D">
        <w:t xml:space="preserve"> Committee</w:t>
      </w:r>
      <w:r w:rsidR="00B5616A">
        <w:t xml:space="preserve"> shall be subject to the open records provisions of </w:t>
      </w:r>
      <w:r w:rsidR="00CC2DB6">
        <w:rPr>
          <w:i/>
          <w:iCs/>
        </w:rPr>
        <w:t>Tennessee Code Annotated</w:t>
      </w:r>
      <w:r w:rsidR="00CC2DB6">
        <w:t>,</w:t>
      </w:r>
      <w:r w:rsidR="00B5616A">
        <w:t xml:space="preserve"> Title 10, Chapter 7</w:t>
      </w:r>
      <w:r w:rsidR="00530B66">
        <w:t xml:space="preserve">.  </w:t>
      </w:r>
      <w:r>
        <w:t xml:space="preserve">The secretary of the Redistricting Committee shall prepare </w:t>
      </w:r>
      <w:r w:rsidR="00621D32">
        <w:t>the minutes of each meeting.</w:t>
      </w:r>
    </w:p>
    <w:p w14:paraId="1491415E" w14:textId="77777777" w:rsidR="00621D32" w:rsidRDefault="00621D32" w:rsidP="00BE1249">
      <w:pPr>
        <w:jc w:val="both"/>
      </w:pPr>
    </w:p>
    <w:p w14:paraId="23858293" w14:textId="77777777" w:rsidR="00621D32" w:rsidRDefault="00621D32" w:rsidP="00621D32">
      <w:pPr>
        <w:jc w:val="both"/>
      </w:pPr>
      <w:r w:rsidRPr="00070941">
        <w:rPr>
          <w:b/>
          <w:bCs/>
        </w:rPr>
        <w:t xml:space="preserve">SECTION </w:t>
      </w:r>
      <w:r w:rsidR="008D2ADB">
        <w:rPr>
          <w:b/>
          <w:bCs/>
        </w:rPr>
        <w:t>5</w:t>
      </w:r>
      <w:r w:rsidRPr="00070941">
        <w:rPr>
          <w:b/>
          <w:bCs/>
        </w:rPr>
        <w:t>.</w:t>
      </w:r>
      <w:r w:rsidRPr="00070941">
        <w:rPr>
          <w:bCs/>
        </w:rPr>
        <w:t xml:space="preserve">  </w:t>
      </w:r>
      <w:r>
        <w:t>The Redistricting Committee shall meet from time to time as necessary</w:t>
      </w:r>
      <w:r w:rsidR="008D2ADB">
        <w:t xml:space="preserve"> </w:t>
      </w:r>
      <w:proofErr w:type="gramStart"/>
      <w:r w:rsidR="008D2ADB">
        <w:t xml:space="preserve">in order </w:t>
      </w:r>
      <w:r>
        <w:t>to</w:t>
      </w:r>
      <w:proofErr w:type="gramEnd"/>
      <w:r>
        <w:t xml:space="preserve"> prepare suggested redistricting plans.  </w:t>
      </w:r>
      <w:r w:rsidR="008D2ADB">
        <w:t xml:space="preserve">The chair of the Redistricting Committee shall report to the ________ County Legislative Body at each regular meeting of the _______ County Legislative Body on the status of suggested redistricting plans. </w:t>
      </w:r>
    </w:p>
    <w:p w14:paraId="53EF098F" w14:textId="77777777" w:rsidR="00B5616A" w:rsidRDefault="00B5616A" w:rsidP="00621D32">
      <w:pPr>
        <w:jc w:val="both"/>
      </w:pPr>
    </w:p>
    <w:p w14:paraId="144E89B8" w14:textId="77777777" w:rsidR="00B5616A" w:rsidRDefault="00B5616A" w:rsidP="00621D32">
      <w:pPr>
        <w:jc w:val="both"/>
      </w:pPr>
      <w:r>
        <w:rPr>
          <w:b/>
          <w:bCs/>
        </w:rPr>
        <w:t>SECTION 6.</w:t>
      </w:r>
      <w:r>
        <w:t xml:space="preserve">  The Redistricting Committee shall </w:t>
      </w:r>
      <w:r w:rsidR="00390560">
        <w:t>submit its</w:t>
      </w:r>
      <w:r w:rsidR="00885347">
        <w:t xml:space="preserve"> final</w:t>
      </w:r>
      <w:r w:rsidR="00390560">
        <w:t xml:space="preserve"> suggested</w:t>
      </w:r>
      <w:r w:rsidR="0043740D">
        <w:t xml:space="preserve"> redistricting</w:t>
      </w:r>
      <w:r w:rsidR="00390560">
        <w:t xml:space="preserve"> plan</w:t>
      </w:r>
      <w:r w:rsidR="0043740D">
        <w:t>s</w:t>
      </w:r>
      <w:r w:rsidR="00390560">
        <w:t xml:space="preserve"> to the ________ County Legislative </w:t>
      </w:r>
      <w:proofErr w:type="gramStart"/>
      <w:r w:rsidR="00390560">
        <w:t>Body by</w:t>
      </w:r>
      <w:proofErr w:type="gramEnd"/>
      <w:r w:rsidR="00390560">
        <w:t xml:space="preserve"> no later than </w:t>
      </w:r>
      <w:proofErr w:type="gramStart"/>
      <w:r w:rsidR="00885347">
        <w:t xml:space="preserve">the </w:t>
      </w:r>
      <w:proofErr w:type="gramEnd"/>
      <w:r w:rsidR="00390560">
        <w:t xml:space="preserve">_____ day of _______________, </w:t>
      </w:r>
      <w:r w:rsidR="0043740D">
        <w:t>202</w:t>
      </w:r>
      <w:r w:rsidR="00A43264">
        <w:t>1</w:t>
      </w:r>
      <w:r w:rsidR="00390560">
        <w:t>.</w:t>
      </w:r>
    </w:p>
    <w:p w14:paraId="2406185C" w14:textId="77777777" w:rsidR="00390560" w:rsidRDefault="00390560" w:rsidP="00621D32">
      <w:pPr>
        <w:jc w:val="both"/>
      </w:pPr>
    </w:p>
    <w:p w14:paraId="18E143F6" w14:textId="77777777" w:rsidR="00390560" w:rsidRPr="00B5616A" w:rsidRDefault="00885347" w:rsidP="00621D32">
      <w:pPr>
        <w:jc w:val="both"/>
      </w:pPr>
      <w:r>
        <w:rPr>
          <w:b/>
          <w:bCs/>
        </w:rPr>
        <w:lastRenderedPageBreak/>
        <w:t xml:space="preserve">SECTION 7. </w:t>
      </w:r>
      <w:r w:rsidR="00390560">
        <w:t>This Resolution shall be effective upon passage, the public welfare requiring it.</w:t>
      </w:r>
    </w:p>
    <w:p w14:paraId="14F8F33C" w14:textId="77777777" w:rsidR="008D2ADB" w:rsidRDefault="008D2ADB" w:rsidP="00621D32">
      <w:pPr>
        <w:jc w:val="both"/>
      </w:pPr>
    </w:p>
    <w:p w14:paraId="2D98077C" w14:textId="77777777" w:rsidR="001334BB" w:rsidRDefault="001334BB" w:rsidP="00E0180B">
      <w:pPr>
        <w:jc w:val="both"/>
      </w:pPr>
    </w:p>
    <w:p w14:paraId="3C63ECD9" w14:textId="77777777" w:rsidR="00E0180B" w:rsidRPr="00070941" w:rsidRDefault="0094526A" w:rsidP="00E0180B">
      <w:pPr>
        <w:jc w:val="both"/>
      </w:pPr>
      <w:r w:rsidRPr="00070941">
        <w:t xml:space="preserve">Adopted this </w:t>
      </w:r>
      <w:r w:rsidR="008205C7" w:rsidRPr="00070941">
        <w:t xml:space="preserve">____ </w:t>
      </w:r>
      <w:r w:rsidRPr="00070941">
        <w:t xml:space="preserve">day of </w:t>
      </w:r>
      <w:r w:rsidR="008205C7" w:rsidRPr="00070941">
        <w:t>__________</w:t>
      </w:r>
      <w:r w:rsidR="001E7809" w:rsidRPr="00070941">
        <w:t xml:space="preserve">, </w:t>
      </w:r>
      <w:r w:rsidR="008205C7" w:rsidRPr="00070941">
        <w:t>20</w:t>
      </w:r>
      <w:r w:rsidR="009F1E1A">
        <w:t>2</w:t>
      </w:r>
      <w:r w:rsidR="00D521F2">
        <w:t>1</w:t>
      </w:r>
      <w:r w:rsidR="00E0180B" w:rsidRPr="00070941">
        <w:t>.</w:t>
      </w:r>
    </w:p>
    <w:p w14:paraId="608221A3" w14:textId="77777777" w:rsidR="004170D0" w:rsidRDefault="004170D0"/>
    <w:p w14:paraId="7B515E20" w14:textId="77777777" w:rsidR="00E0180B" w:rsidRPr="00070941" w:rsidRDefault="00E0180B">
      <w:r w:rsidRPr="00070941">
        <w:t>APPROVED:</w:t>
      </w:r>
      <w:r w:rsidR="008D2ADB">
        <w:tab/>
      </w:r>
      <w:r w:rsidR="008D2ADB">
        <w:tab/>
      </w:r>
      <w:r w:rsidR="008D2ADB">
        <w:tab/>
      </w:r>
      <w:r w:rsidR="008D2ADB">
        <w:tab/>
      </w:r>
      <w:r w:rsidR="008D2ADB">
        <w:tab/>
      </w:r>
      <w:r w:rsidR="008D2ADB">
        <w:tab/>
      </w:r>
      <w:r w:rsidR="008D2ADB" w:rsidRPr="008D2ADB">
        <w:t>ATTEST</w:t>
      </w:r>
      <w:r w:rsidR="008D2ADB">
        <w:t>:</w:t>
      </w:r>
    </w:p>
    <w:p w14:paraId="7B94F1C0" w14:textId="77777777" w:rsidR="00356824" w:rsidRPr="00070941" w:rsidRDefault="00356824"/>
    <w:p w14:paraId="1C0B43F8" w14:textId="77777777" w:rsidR="008D2ADB" w:rsidRDefault="008D2ADB">
      <w:r>
        <w:t>________________________</w:t>
      </w:r>
      <w:r>
        <w:tab/>
      </w:r>
      <w:r>
        <w:tab/>
      </w:r>
      <w:r>
        <w:tab/>
        <w:t>________________________</w:t>
      </w:r>
    </w:p>
    <w:p w14:paraId="773B4640" w14:textId="77777777" w:rsidR="007038FD" w:rsidRDefault="008D2ADB" w:rsidP="008D2ADB">
      <w:r w:rsidRPr="008D2ADB">
        <w:t>County 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2ADB">
        <w:t>County Clerk</w:t>
      </w:r>
    </w:p>
    <w:p w14:paraId="3802F831" w14:textId="77777777" w:rsidR="007038FD" w:rsidRDefault="007038FD" w:rsidP="008D2ADB"/>
    <w:p w14:paraId="64F83BDA" w14:textId="77777777" w:rsidR="007038FD" w:rsidRPr="007038FD" w:rsidRDefault="007038FD" w:rsidP="007038FD">
      <w:pPr>
        <w:jc w:val="center"/>
        <w:rPr>
          <w:sz w:val="18"/>
          <w:szCs w:val="18"/>
        </w:rPr>
      </w:pPr>
    </w:p>
    <w:sectPr w:rsidR="007038FD" w:rsidRPr="007038FD" w:rsidSect="000509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DF61" w14:textId="77777777" w:rsidR="00937E3E" w:rsidRDefault="00937E3E" w:rsidP="004B49ED">
      <w:r>
        <w:separator/>
      </w:r>
    </w:p>
  </w:endnote>
  <w:endnote w:type="continuationSeparator" w:id="0">
    <w:p w14:paraId="4C960A64" w14:textId="77777777" w:rsidR="00937E3E" w:rsidRDefault="00937E3E" w:rsidP="004B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0E0" w14:textId="77777777" w:rsidR="00176B26" w:rsidRDefault="00176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C40" w14:textId="77777777" w:rsidR="00176B26" w:rsidRDefault="00176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9009" w14:textId="77777777" w:rsidR="00176B26" w:rsidRDefault="00176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44DB" w14:textId="77777777" w:rsidR="00937E3E" w:rsidRDefault="00937E3E" w:rsidP="004B49ED">
      <w:r>
        <w:separator/>
      </w:r>
    </w:p>
  </w:footnote>
  <w:footnote w:type="continuationSeparator" w:id="0">
    <w:p w14:paraId="5EFDE660" w14:textId="77777777" w:rsidR="00937E3E" w:rsidRDefault="00937E3E" w:rsidP="004B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1F9" w14:textId="77777777" w:rsidR="004B49ED" w:rsidRDefault="004B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9FB" w14:textId="77777777" w:rsidR="004B49ED" w:rsidRDefault="004B4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919D" w14:textId="77777777" w:rsidR="004B49ED" w:rsidRDefault="004B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285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F70BE2"/>
    <w:multiLevelType w:val="hybridMultilevel"/>
    <w:tmpl w:val="19366E0C"/>
    <w:lvl w:ilvl="0" w:tplc="66F2F2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C28C0"/>
    <w:multiLevelType w:val="hybridMultilevel"/>
    <w:tmpl w:val="3D8449DC"/>
    <w:lvl w:ilvl="0" w:tplc="B04C067C">
      <w:start w:val="1"/>
      <w:numFmt w:val="decimal"/>
      <w:lvlText w:val="(%1)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24166826">
    <w:abstractNumId w:val="2"/>
  </w:num>
  <w:num w:numId="2" w16cid:durableId="1868983615">
    <w:abstractNumId w:val="0"/>
  </w:num>
  <w:num w:numId="3" w16cid:durableId="152305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B"/>
    <w:rsid w:val="00006B34"/>
    <w:rsid w:val="00026FD9"/>
    <w:rsid w:val="0003061F"/>
    <w:rsid w:val="00031B83"/>
    <w:rsid w:val="000405E6"/>
    <w:rsid w:val="0005099A"/>
    <w:rsid w:val="00070941"/>
    <w:rsid w:val="00075FD4"/>
    <w:rsid w:val="000A2257"/>
    <w:rsid w:val="000F4686"/>
    <w:rsid w:val="001334BB"/>
    <w:rsid w:val="00176B26"/>
    <w:rsid w:val="00180112"/>
    <w:rsid w:val="00181C18"/>
    <w:rsid w:val="00184FB6"/>
    <w:rsid w:val="00192EEE"/>
    <w:rsid w:val="001C0D1E"/>
    <w:rsid w:val="001D3B35"/>
    <w:rsid w:val="001D4BAC"/>
    <w:rsid w:val="001E5BFA"/>
    <w:rsid w:val="001E7809"/>
    <w:rsid w:val="00200EFF"/>
    <w:rsid w:val="002226A9"/>
    <w:rsid w:val="00243E54"/>
    <w:rsid w:val="0024779C"/>
    <w:rsid w:val="00257049"/>
    <w:rsid w:val="002E5BEF"/>
    <w:rsid w:val="00345BFB"/>
    <w:rsid w:val="00356824"/>
    <w:rsid w:val="00390560"/>
    <w:rsid w:val="003929C8"/>
    <w:rsid w:val="003D6B0C"/>
    <w:rsid w:val="00400E62"/>
    <w:rsid w:val="00416E0F"/>
    <w:rsid w:val="004170D0"/>
    <w:rsid w:val="0043735A"/>
    <w:rsid w:val="0043740D"/>
    <w:rsid w:val="004376DC"/>
    <w:rsid w:val="004544F9"/>
    <w:rsid w:val="00457B16"/>
    <w:rsid w:val="00460169"/>
    <w:rsid w:val="00490058"/>
    <w:rsid w:val="0049440A"/>
    <w:rsid w:val="004B49ED"/>
    <w:rsid w:val="005057A4"/>
    <w:rsid w:val="00506BC7"/>
    <w:rsid w:val="0052424E"/>
    <w:rsid w:val="00530B66"/>
    <w:rsid w:val="0055146D"/>
    <w:rsid w:val="005A6644"/>
    <w:rsid w:val="005B6FF3"/>
    <w:rsid w:val="005C0385"/>
    <w:rsid w:val="005C0A86"/>
    <w:rsid w:val="00603AD3"/>
    <w:rsid w:val="00621D32"/>
    <w:rsid w:val="00631E70"/>
    <w:rsid w:val="00640EDE"/>
    <w:rsid w:val="00692CF5"/>
    <w:rsid w:val="006B7E0D"/>
    <w:rsid w:val="006C3BDC"/>
    <w:rsid w:val="006C7C54"/>
    <w:rsid w:val="006E4461"/>
    <w:rsid w:val="006E7354"/>
    <w:rsid w:val="007038FD"/>
    <w:rsid w:val="007062AA"/>
    <w:rsid w:val="007A1F7F"/>
    <w:rsid w:val="007B29DB"/>
    <w:rsid w:val="007E3D56"/>
    <w:rsid w:val="00810A8F"/>
    <w:rsid w:val="008205C7"/>
    <w:rsid w:val="00824B10"/>
    <w:rsid w:val="00832808"/>
    <w:rsid w:val="00847CA2"/>
    <w:rsid w:val="00885347"/>
    <w:rsid w:val="008A0515"/>
    <w:rsid w:val="008A7FD0"/>
    <w:rsid w:val="008D2ADB"/>
    <w:rsid w:val="008D4014"/>
    <w:rsid w:val="008E649B"/>
    <w:rsid w:val="008F0F94"/>
    <w:rsid w:val="0092044E"/>
    <w:rsid w:val="009318D1"/>
    <w:rsid w:val="00937E3E"/>
    <w:rsid w:val="009400A0"/>
    <w:rsid w:val="0094526A"/>
    <w:rsid w:val="00950517"/>
    <w:rsid w:val="009A0409"/>
    <w:rsid w:val="009D3192"/>
    <w:rsid w:val="009E47B6"/>
    <w:rsid w:val="009F1E1A"/>
    <w:rsid w:val="009F5F32"/>
    <w:rsid w:val="00A35727"/>
    <w:rsid w:val="00A41364"/>
    <w:rsid w:val="00A43264"/>
    <w:rsid w:val="00A6721F"/>
    <w:rsid w:val="00A95B0C"/>
    <w:rsid w:val="00AA6816"/>
    <w:rsid w:val="00AE1E06"/>
    <w:rsid w:val="00AF1A89"/>
    <w:rsid w:val="00AF37B7"/>
    <w:rsid w:val="00AF4C96"/>
    <w:rsid w:val="00B177C8"/>
    <w:rsid w:val="00B52B15"/>
    <w:rsid w:val="00B5616A"/>
    <w:rsid w:val="00B912C6"/>
    <w:rsid w:val="00BA4188"/>
    <w:rsid w:val="00BB4884"/>
    <w:rsid w:val="00BD361B"/>
    <w:rsid w:val="00BE1249"/>
    <w:rsid w:val="00BF627F"/>
    <w:rsid w:val="00C43D93"/>
    <w:rsid w:val="00CB27FB"/>
    <w:rsid w:val="00CC2DB6"/>
    <w:rsid w:val="00CE5967"/>
    <w:rsid w:val="00D04525"/>
    <w:rsid w:val="00D21CBA"/>
    <w:rsid w:val="00D45352"/>
    <w:rsid w:val="00D521F2"/>
    <w:rsid w:val="00D83456"/>
    <w:rsid w:val="00D94F2D"/>
    <w:rsid w:val="00D9654B"/>
    <w:rsid w:val="00DD74FA"/>
    <w:rsid w:val="00DF006D"/>
    <w:rsid w:val="00DF2005"/>
    <w:rsid w:val="00E0180B"/>
    <w:rsid w:val="00E534D7"/>
    <w:rsid w:val="00E67F6C"/>
    <w:rsid w:val="00E71137"/>
    <w:rsid w:val="00EA160A"/>
    <w:rsid w:val="00EB257E"/>
    <w:rsid w:val="00ED22B7"/>
    <w:rsid w:val="00EE3E0A"/>
    <w:rsid w:val="00EE7201"/>
    <w:rsid w:val="00F42319"/>
    <w:rsid w:val="00F42BFC"/>
    <w:rsid w:val="00F54A2E"/>
    <w:rsid w:val="00FB7C47"/>
    <w:rsid w:val="00FC1386"/>
    <w:rsid w:val="00FC3198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AFCCE"/>
  <w15:chartTrackingRefBased/>
  <w15:docId w15:val="{6B89A71E-191B-4C3B-80C7-158A426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9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0E6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00E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F6C"/>
    <w:pPr>
      <w:ind w:left="720"/>
      <w:contextualSpacing/>
    </w:pPr>
  </w:style>
  <w:style w:type="character" w:customStyle="1" w:styleId="l0">
    <w:name w:val="l0"/>
    <w:rsid w:val="00E67F6C"/>
    <w:rPr>
      <w:color w:val="0000FF"/>
    </w:rPr>
  </w:style>
  <w:style w:type="character" w:customStyle="1" w:styleId="s0">
    <w:name w:val="s0"/>
    <w:rsid w:val="00E67F6C"/>
    <w:rPr>
      <w:b/>
      <w:bCs/>
    </w:rPr>
  </w:style>
  <w:style w:type="paragraph" w:styleId="ListBullet">
    <w:name w:val="List Bullet"/>
    <w:basedOn w:val="Normal"/>
    <w:rsid w:val="007E3D56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rsid w:val="004B49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49ED"/>
    <w:rPr>
      <w:sz w:val="24"/>
      <w:szCs w:val="24"/>
    </w:rPr>
  </w:style>
  <w:style w:type="paragraph" w:styleId="Footer">
    <w:name w:val="footer"/>
    <w:basedOn w:val="Normal"/>
    <w:link w:val="FooterChar"/>
    <w:rsid w:val="004B49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49ED"/>
    <w:rPr>
      <w:sz w:val="24"/>
      <w:szCs w:val="24"/>
    </w:rPr>
  </w:style>
  <w:style w:type="character" w:styleId="CommentReference">
    <w:name w:val="annotation reference"/>
    <w:rsid w:val="00416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6E0F"/>
  </w:style>
  <w:style w:type="paragraph" w:styleId="CommentSubject">
    <w:name w:val="annotation subject"/>
    <w:basedOn w:val="CommentText"/>
    <w:next w:val="CommentText"/>
    <w:link w:val="CommentSubjectChar"/>
    <w:rsid w:val="00416E0F"/>
    <w:rPr>
      <w:b/>
      <w:bCs/>
    </w:rPr>
  </w:style>
  <w:style w:type="character" w:customStyle="1" w:styleId="CommentSubjectChar">
    <w:name w:val="Comment Subject Char"/>
    <w:link w:val="CommentSubject"/>
    <w:rsid w:val="00416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9128623622441A0D6EB28D6367A74" ma:contentTypeVersion="0" ma:contentTypeDescription="Create a new document." ma:contentTypeScope="" ma:versionID="4719633e73151adc882fe4f9a2c90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AB67D-2EF6-497E-820B-96CC7B959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9E5960-F615-4694-983A-1C4C5EA72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BE46C-A9B5-48A0-8766-96D872BFF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 ______</vt:lpstr>
    </vt:vector>
  </TitlesOfParts>
  <Company>The University of Tennessee - CTAS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 ______</dc:title>
  <dc:subject/>
  <dc:creator>bodary</dc:creator>
  <cp:keywords/>
  <cp:lastModifiedBy>Derrick Hughes</cp:lastModifiedBy>
  <cp:revision>2</cp:revision>
  <cp:lastPrinted>2011-01-20T17:45:00Z</cp:lastPrinted>
  <dcterms:created xsi:type="dcterms:W3CDTF">2026-04-06T13:14:00Z</dcterms:created>
  <dcterms:modified xsi:type="dcterms:W3CDTF">2026-04-06T13:14:00Z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0x0101001609128623622441A0D6EB28D6367A74</vt:lpwstr>
  </property>
</Properties>
</file>